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B6D21">
      <w:pPr>
        <w:ind w:left="-142" w:firstLine="142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МЕСТНАЯ ОБЩЕСТВЕННАЯ ОРГАНИЗАЦИЯ</w:t>
      </w:r>
    </w:p>
    <w:p w14:paraId="66B6789B">
      <w:pPr>
        <w:jc w:val="center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sz w:val="36"/>
        </w:rPr>
        <w:t>ФЕДЕРАЦИЯ ПЛАВАНИЯ ГОРОДСКОГО ОКРУГА КОРОЛЕВ МОСКОВСКОЙ ОБЛАСТИ</w:t>
      </w:r>
    </w:p>
    <w:p w14:paraId="013DC8A0">
      <w:pPr>
        <w:ind w:left="142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Зарегистрирована Управлением Министерства юстиции Российской Федерации по Московской области от 31 октября2023г.  ОГРН 1235000136656 ИНН 5018216264, КПП 501801001                                                                                       ______________________________________________________________________________________</w:t>
      </w:r>
    </w:p>
    <w:p w14:paraId="3A464E5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141074, Московская область, г. Королев, ул. Лермонтова, д. 1, кв.4, тел.: 8(910) 000 40 18</w:t>
      </w:r>
    </w:p>
    <w:p w14:paraId="3637F32A">
      <w:pPr>
        <w:jc w:val="center"/>
        <w:rPr>
          <w:rFonts w:ascii="Times New Roman" w:hAnsi="Times New Roman"/>
          <w:b/>
          <w:color w:val="FF0000"/>
          <w:sz w:val="38"/>
        </w:rPr>
      </w:pPr>
      <w:r>
        <w:rPr>
          <w:rFonts w:ascii="Times New Roman" w:hAnsi="Times New Roman"/>
          <w:b/>
        </w:rPr>
        <w:t>__________________________________________________________________________________________</w:t>
      </w:r>
    </w:p>
    <w:p w14:paraId="1B7860DC">
      <w:pPr>
        <w:jc w:val="center"/>
        <w:rPr>
          <w:rFonts w:ascii="Times New Roman" w:hAnsi="Times New Roman"/>
          <w:b/>
          <w:color w:val="FF0000"/>
          <w:sz w:val="38"/>
        </w:rPr>
      </w:pPr>
      <w:r>
        <w:rPr>
          <w:rFonts w:ascii="Times New Roman" w:hAnsi="Times New Roman"/>
          <w:b/>
          <w:color w:val="FF0000"/>
          <w:sz w:val="38"/>
        </w:rPr>
        <w:t>Дополнительная информация к соревнованиям</w:t>
      </w:r>
    </w:p>
    <w:p w14:paraId="3A5A85A2">
      <w:pPr>
        <w:pStyle w:val="15"/>
        <w:ind w:right="73" w:firstLine="1121" w:firstLineChars="400"/>
        <w:rPr>
          <w:rFonts w:hint="default" w:ascii="Times New Roman" w:hAnsi="Times New Roman"/>
          <w:b/>
          <w:color w:val="FF0000"/>
          <w:sz w:val="38"/>
          <w:lang w:val="ru-RU"/>
        </w:rPr>
      </w:pPr>
      <w:r>
        <w:rPr>
          <w:b/>
          <w:sz w:val="28"/>
        </w:rPr>
        <w:t>«</w:t>
      </w:r>
      <w:r>
        <w:rPr>
          <w:b/>
          <w:sz w:val="28"/>
          <w:lang w:val="ru-RU"/>
        </w:rPr>
        <w:t>Золотой</w:t>
      </w:r>
      <w:r>
        <w:rPr>
          <w:rFonts w:hint="default"/>
          <w:b/>
          <w:sz w:val="28"/>
          <w:lang w:val="ru-RU"/>
        </w:rPr>
        <w:t xml:space="preserve"> Резерв</w:t>
      </w:r>
      <w:r>
        <w:rPr>
          <w:b/>
          <w:sz w:val="28"/>
        </w:rPr>
        <w:t>»</w:t>
      </w:r>
      <w:r>
        <w:rPr>
          <w:rFonts w:hint="default"/>
          <w:b/>
          <w:sz w:val="28"/>
          <w:lang w:val="ru-RU"/>
        </w:rPr>
        <w:t xml:space="preserve"> 29.03.2026 г. ВСК Вымпел г. Королев</w:t>
      </w:r>
    </w:p>
    <w:p w14:paraId="7428A026">
      <w:pPr>
        <w:ind w:left="-284" w:firstLine="710"/>
        <w:jc w:val="both"/>
        <w:rPr>
          <w:b/>
          <w:sz w:val="28"/>
        </w:rPr>
      </w:pPr>
    </w:p>
    <w:p w14:paraId="5594D5E7">
      <w:pPr>
        <w:pStyle w:val="31"/>
        <w:tabs>
          <w:tab w:val="left" w:pos="1673"/>
        </w:tabs>
        <w:spacing w:after="120"/>
        <w:ind w:left="-284" w:right="261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Непосредственную организацию мероприятия осуществляет ИП Карапутина Ирина Александровна (в дальнейшем ИП Карапутина И.А.).</w:t>
      </w:r>
    </w:p>
    <w:p w14:paraId="7C1B699A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" w:after="20"/>
        <w:ind w:left="-283" w:firstLine="425"/>
        <w:jc w:val="center"/>
        <w:textAlignment w:val="auto"/>
        <w:rPr>
          <w:rFonts w:hint="default" w:cs="Times New Roman"/>
          <w:b/>
          <w:color w:val="000000"/>
          <w:sz w:val="24"/>
          <w:szCs w:val="24"/>
          <w:highlight w:val="red"/>
          <w:lang w:val="en-US" w:eastAsia="ru-RU" w:bidi="ar-SA"/>
        </w:rPr>
      </w:pPr>
      <w:r>
        <w:rPr>
          <w:rFonts w:hint="default" w:cs="Times New Roman"/>
          <w:b/>
          <w:color w:val="000000"/>
          <w:sz w:val="24"/>
          <w:szCs w:val="24"/>
          <w:highlight w:val="red"/>
          <w:lang w:val="ru-RU" w:eastAsia="ru-RU" w:bidi="ar-SA"/>
        </w:rPr>
        <w:t>ВНИМАНИЕ</w:t>
      </w:r>
      <w:r>
        <w:rPr>
          <w:rFonts w:hint="default" w:cs="Times New Roman"/>
          <w:b/>
          <w:color w:val="000000"/>
          <w:sz w:val="24"/>
          <w:szCs w:val="24"/>
          <w:highlight w:val="red"/>
          <w:lang w:val="en-US" w:eastAsia="ru-RU" w:bidi="ar-SA"/>
        </w:rPr>
        <w:t xml:space="preserve">! </w:t>
      </w:r>
    </w:p>
    <w:p w14:paraId="1A70F129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" w:after="20"/>
        <w:ind w:left="-283" w:firstLine="425"/>
        <w:jc w:val="center"/>
        <w:textAlignment w:val="auto"/>
        <w:rPr>
          <w:rFonts w:hint="default" w:ascii="Times New Roman" w:hAnsi="Times New Roman" w:eastAsia="Times New Roman" w:cs="Times New Roman"/>
          <w:b/>
          <w:color w:val="000000"/>
          <w:sz w:val="32"/>
          <w:szCs w:val="32"/>
          <w:highlight w:val="red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32"/>
          <w:szCs w:val="32"/>
          <w:highlight w:val="red"/>
          <w:lang w:val="ru-RU" w:eastAsia="ru-RU" w:bidi="ar-SA"/>
        </w:rPr>
        <w:t>Просим внимательно отнестись к требованиям, чтобы избежать отказа в приёме документов.</w:t>
      </w:r>
    </w:p>
    <w:p w14:paraId="15A59E9F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" w:after="20"/>
        <w:ind w:left="-283" w:firstLine="425"/>
        <w:jc w:val="left"/>
        <w:textAlignment w:val="auto"/>
        <w:rPr>
          <w:rFonts w:hint="default" w:cs="Times New Roman"/>
          <w:b/>
          <w:color w:val="000000"/>
          <w:sz w:val="24"/>
          <w:szCs w:val="24"/>
          <w:lang w:val="en-US" w:eastAsia="ru-RU" w:bidi="ar-SA"/>
        </w:rPr>
      </w:pPr>
    </w:p>
    <w:p w14:paraId="3040689B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" w:after="20"/>
        <w:ind w:left="-283" w:firstLine="425"/>
        <w:jc w:val="left"/>
        <w:textAlignment w:val="auto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ru-RU" w:eastAsia="ru-RU" w:bidi="ar-SA"/>
        </w:rPr>
        <w:t>При оплате благотворительного взноса:</w:t>
      </w:r>
    </w:p>
    <w:p w14:paraId="3404E96F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" w:after="20"/>
        <w:ind w:left="-283" w:firstLine="425"/>
        <w:jc w:val="left"/>
        <w:textAlignment w:val="auto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ru-RU" w:eastAsia="ru-RU" w:bidi="ar-SA"/>
        </w:rPr>
      </w:pPr>
    </w:p>
    <w:p w14:paraId="01CE855B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" w:after="20"/>
        <w:ind w:left="-283" w:firstLine="425"/>
        <w:jc w:val="left"/>
        <w:textAlignment w:val="auto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color w:val="FF0000"/>
          <w:sz w:val="24"/>
          <w:szCs w:val="24"/>
          <w:lang w:val="ru-RU" w:eastAsia="ru-RU" w:bidi="ar-SA"/>
        </w:rPr>
        <w:t>❌</w:t>
      </w:r>
      <w:r>
        <w:rPr>
          <w:rFonts w:hint="default" w:cs="Times New Roman"/>
          <w:b/>
          <w:color w:val="FF0000"/>
          <w:sz w:val="24"/>
          <w:szCs w:val="24"/>
          <w:lang w:val="en-US" w:eastAsia="ru-RU" w:bidi="ar-SA"/>
        </w:rPr>
        <w:t xml:space="preserve"> 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ru-RU" w:eastAsia="ru-RU" w:bidi="ar-SA"/>
        </w:rPr>
        <w:t>ЗАПРЕЩЕНО указывать фамилию спортсмена</w:t>
      </w:r>
    </w:p>
    <w:p w14:paraId="36214F80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" w:after="20"/>
        <w:ind w:left="-283" w:firstLine="425"/>
        <w:jc w:val="left"/>
        <w:textAlignment w:val="auto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color w:val="00B050"/>
          <w:sz w:val="24"/>
          <w:szCs w:val="24"/>
          <w:lang w:val="ru-RU" w:eastAsia="ru-RU" w:bidi="ar-SA"/>
        </w:rPr>
        <w:t>✅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ru-RU" w:eastAsia="ru-RU" w:bidi="ar-SA"/>
        </w:rPr>
        <w:t>УКАЗЫВАЕТСЯ ТОЛЬКО НАЗВАНИЕ КОМАНДЫ</w:t>
      </w:r>
    </w:p>
    <w:p w14:paraId="5A41F590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" w:after="20"/>
        <w:ind w:firstLine="120" w:firstLineChars="50"/>
        <w:jc w:val="left"/>
        <w:textAlignment w:val="auto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ru-RU" w:eastAsia="ru-RU" w:bidi="ar-SA"/>
        </w:rPr>
        <w:t>Чек об оплате необходимо направить на почту:</w:t>
      </w:r>
      <w:r>
        <w:rPr>
          <w:rFonts w:hint="default" w:cs="Times New Roman"/>
          <w:b/>
          <w:color w:val="000000"/>
          <w:sz w:val="24"/>
          <w:szCs w:val="24"/>
          <w:lang w:val="en-US" w:eastAsia="ru-RU" w:bidi="ar-SA"/>
        </w:rPr>
        <w:t xml:space="preserve"> 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ru-RU" w:eastAsia="ru-RU" w:bidi="ar-SA"/>
        </w:rPr>
        <w:t>fpkorolev@yandex.ru</w:t>
      </w:r>
    </w:p>
    <w:p w14:paraId="155042AA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" w:after="20"/>
        <w:ind w:left="-283" w:firstLine="425"/>
        <w:jc w:val="left"/>
        <w:textAlignment w:val="auto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ru-RU" w:eastAsia="ru-RU" w:bidi="ar-SA"/>
        </w:rPr>
        <w:t>вместе с полным комплектом документов.</w:t>
      </w:r>
    </w:p>
    <w:p w14:paraId="40BC6AC3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" w:after="20"/>
        <w:ind w:left="-283" w:firstLine="425"/>
        <w:jc w:val="center"/>
        <w:textAlignment w:val="auto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val="ru-RU" w:eastAsia="ru-RU" w:bidi="ar-SA"/>
        </w:rPr>
      </w:pPr>
    </w:p>
    <w:p w14:paraId="5ABE6375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" w:after="20"/>
        <w:ind w:left="-283" w:firstLine="425"/>
        <w:jc w:val="both"/>
        <w:textAlignment w:val="auto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highlight w:val="red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highlight w:val="red"/>
          <w:lang w:val="ru-RU" w:eastAsia="ru-RU" w:bidi="ar-SA"/>
        </w:rPr>
        <w:t>Платежи, в которых указана фамилия несовершеннолетнего, ПРИНИМАТЬСЯ НЕ БУДУТ!</w:t>
      </w:r>
    </w:p>
    <w:p w14:paraId="2426FDDF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" w:after="20"/>
        <w:ind w:left="-283" w:firstLine="425"/>
        <w:jc w:val="both"/>
        <w:textAlignment w:val="auto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highlight w:val="red"/>
          <w:lang w:val="ru-RU" w:eastAsia="ru-RU" w:bidi="ar-SA"/>
        </w:rPr>
      </w:pPr>
    </w:p>
    <w:p w14:paraId="06874CA2">
      <w:pPr>
        <w:pStyle w:val="15"/>
        <w:spacing w:after="120"/>
        <w:ind w:left="-284"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участию допускаются дети, занимающиеся </w:t>
      </w:r>
      <w:r>
        <w:rPr>
          <w:b/>
          <w:bCs/>
          <w:sz w:val="28"/>
          <w:szCs w:val="28"/>
          <w:lang w:val="ru-RU"/>
        </w:rPr>
        <w:t>до</w:t>
      </w:r>
      <w:r>
        <w:rPr>
          <w:rFonts w:hint="default"/>
          <w:b/>
          <w:bCs/>
          <w:sz w:val="28"/>
          <w:szCs w:val="28"/>
          <w:lang w:val="ru-RU"/>
        </w:rPr>
        <w:t xml:space="preserve"> 4 </w:t>
      </w:r>
      <w:r>
        <w:rPr>
          <w:b/>
          <w:bCs/>
          <w:sz w:val="28"/>
          <w:szCs w:val="28"/>
          <w:highlight w:val="none"/>
        </w:rPr>
        <w:t>раз в неделю,</w:t>
      </w:r>
      <w:r>
        <w:rPr>
          <w:b/>
          <w:bCs/>
          <w:sz w:val="28"/>
          <w:szCs w:val="28"/>
        </w:rPr>
        <w:t xml:space="preserve"> не обучающиеся в спортивных школах и спортивных группах.</w:t>
      </w:r>
    </w:p>
    <w:p w14:paraId="0F939A14">
      <w:pPr>
        <w:pStyle w:val="15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Дети, занимающиеся 5 раз в неделю и более к данным соревнованиям не допускаются. </w:t>
      </w:r>
    </w:p>
    <w:p w14:paraId="2C8A9FB9">
      <w:pPr>
        <w:pStyle w:val="15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 выявлении нарушений, будет дисквалифицирована вся команда.</w:t>
      </w:r>
    </w:p>
    <w:p w14:paraId="75586158">
      <w:pPr>
        <w:pStyle w:val="15"/>
        <w:spacing w:after="120"/>
        <w:ind w:left="-284" w:firstLine="426"/>
        <w:jc w:val="both"/>
        <w:rPr>
          <w:b/>
          <w:bCs/>
          <w:sz w:val="32"/>
          <w:szCs w:val="32"/>
        </w:rPr>
      </w:pPr>
      <w:r>
        <w:rPr>
          <w:sz w:val="24"/>
          <w:szCs w:val="24"/>
        </w:rPr>
        <w:t>Организатор</w:t>
      </w:r>
      <w:r>
        <w:rPr>
          <w:sz w:val="24"/>
          <w:szCs w:val="24"/>
          <w:lang w:val="ru-RU"/>
        </w:rPr>
        <w:t>ы</w:t>
      </w:r>
      <w:r>
        <w:rPr>
          <w:sz w:val="24"/>
          <w:szCs w:val="24"/>
        </w:rPr>
        <w:t xml:space="preserve"> оставля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>т за собой право отказать любому участнику без объяснения причин.</w:t>
      </w:r>
      <w:r>
        <w:rPr>
          <w:rStyle w:val="34"/>
          <w:sz w:val="24"/>
          <w:szCs w:val="24"/>
        </w:rPr>
        <w:t>.</w:t>
      </w:r>
    </w:p>
    <w:p w14:paraId="219F47D7">
      <w:pPr>
        <w:pStyle w:val="15"/>
        <w:spacing w:after="120"/>
        <w:jc w:val="center"/>
        <w:rPr>
          <w:rFonts w:hint="default"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Прием</w:t>
      </w:r>
      <w:r>
        <w:rPr>
          <w:rFonts w:hint="default"/>
          <w:b/>
          <w:bCs/>
          <w:sz w:val="32"/>
          <w:szCs w:val="32"/>
          <w:lang w:val="ru-RU"/>
        </w:rPr>
        <w:t xml:space="preserve"> заявок.</w:t>
      </w:r>
    </w:p>
    <w:p w14:paraId="3383C98B">
      <w:pPr>
        <w:pStyle w:val="15"/>
        <w:spacing w:after="120"/>
        <w:jc w:val="center"/>
        <w:rPr>
          <w:rFonts w:hint="default"/>
          <w:b/>
          <w:bCs/>
          <w:sz w:val="32"/>
          <w:szCs w:val="32"/>
          <w:lang w:val="ru-RU"/>
        </w:rPr>
      </w:pPr>
      <w:r>
        <w:rPr>
          <w:rFonts w:hint="default"/>
          <w:b/>
          <w:bCs/>
          <w:sz w:val="32"/>
          <w:szCs w:val="32"/>
          <w:highlight w:val="red"/>
          <w:lang w:val="ru-RU"/>
        </w:rPr>
        <w:t>ЗАЯВКИ ПРИНИМАЮТСЯ ТОЛЬКО ОТ КОМАНД</w:t>
      </w:r>
    </w:p>
    <w:p w14:paraId="5A9B62D4">
      <w:pPr>
        <w:pStyle w:val="15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Для подачи заявки на участие в соревнованиях необходимо предоставить:</w:t>
      </w:r>
    </w:p>
    <w:p w14:paraId="162B5495">
      <w:pPr>
        <w:pStyle w:val="15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ФИО участника полностью;</w:t>
      </w:r>
    </w:p>
    <w:p w14:paraId="17588B62">
      <w:pPr>
        <w:pStyle w:val="15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дату рождения участника полностью;</w:t>
      </w:r>
    </w:p>
    <w:p w14:paraId="3AE7EB5E">
      <w:pPr>
        <w:pStyle w:val="15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дистанции с указанием заявочного времени;</w:t>
      </w:r>
    </w:p>
    <w:p w14:paraId="6E3D5AE6">
      <w:pPr>
        <w:pStyle w:val="15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клуб/школу плавания, которую представляет участник;</w:t>
      </w:r>
    </w:p>
    <w:p w14:paraId="42D51D05">
      <w:pPr>
        <w:pStyle w:val="15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город, который представляет участник;</w:t>
      </w:r>
    </w:p>
    <w:p w14:paraId="75B4DDF7">
      <w:pPr>
        <w:pStyle w:val="15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контакты для связи;</w:t>
      </w:r>
    </w:p>
    <w:p w14:paraId="1B421163">
      <w:pPr>
        <w:spacing w:after="120"/>
        <w:ind w:left="-284" w:firstLine="426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  <w:t>Заявки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  <w:t xml:space="preserve"> принимаются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не позднее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 w:bidi="ar-SA"/>
        </w:rPr>
        <w:t>1</w:t>
      </w:r>
      <w:r>
        <w:rPr>
          <w:rFonts w:hint="default" w:ascii="Times New Roman" w:hAnsi="Times New Roman" w:cs="Times New Roman"/>
          <w:sz w:val="24"/>
          <w:szCs w:val="24"/>
          <w:lang w:val="en-US" w:eastAsia="ru-RU" w:bidi="ar-SA"/>
        </w:rPr>
        <w:t>8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 w:eastAsia="ru-RU" w:bidi="ar-SA"/>
        </w:rPr>
        <w:t>марта</w:t>
      </w:r>
      <w:r>
        <w:rPr>
          <w:rFonts w:hint="default" w:ascii="Times New Roman" w:hAnsi="Times New Roman" w:cs="Times New Roman"/>
          <w:sz w:val="24"/>
          <w:szCs w:val="24"/>
          <w:lang w:val="en-US" w:eastAsia="ru-RU" w:bidi="ar-SA"/>
        </w:rPr>
        <w:t xml:space="preserve"> </w:t>
      </w:r>
      <w:r>
        <w:rPr>
          <w:rStyle w:val="34"/>
          <w:rFonts w:hint="default"/>
          <w:sz w:val="24"/>
          <w:lang w:val="ru-RU" w:bidi="ar-SA"/>
        </w:rPr>
        <w:t xml:space="preserve"> через сайт</w:t>
      </w:r>
      <w:r>
        <w:rPr>
          <w:rStyle w:val="34"/>
          <w:rFonts w:hint="default" w:ascii="Times New Roman"/>
          <w:sz w:val="24"/>
          <w:lang w:val="ru-RU" w:bidi="ar-SA"/>
        </w:rPr>
        <w:t xml:space="preserve"> </w:t>
      </w:r>
      <w:r>
        <w:rPr>
          <w:rStyle w:val="34"/>
          <w:rFonts w:hint="default" w:ascii="Times New Roman"/>
          <w:sz w:val="24"/>
          <w:lang w:val="ru-RU"/>
        </w:rPr>
        <w:fldChar w:fldCharType="begin"/>
      </w:r>
      <w:r>
        <w:rPr>
          <w:rStyle w:val="34"/>
          <w:rFonts w:hint="default" w:ascii="Times New Roman"/>
          <w:sz w:val="24"/>
          <w:lang w:val="ru-RU"/>
        </w:rPr>
        <w:instrText xml:space="preserve"> HYPERLINK "https://плаваниекоролев.рф" </w:instrText>
      </w:r>
      <w:r>
        <w:rPr>
          <w:rStyle w:val="34"/>
          <w:rFonts w:hint="default" w:ascii="Times New Roman"/>
          <w:sz w:val="24"/>
          <w:lang w:val="ru-RU"/>
        </w:rPr>
        <w:fldChar w:fldCharType="separate"/>
      </w:r>
      <w:r>
        <w:rPr>
          <w:rStyle w:val="9"/>
          <w:rFonts w:hint="default" w:ascii="Times New Roman" w:hAnsi="Times New Roman" w:eastAsia="Times New Roman" w:cs="Times New Roman"/>
          <w:sz w:val="24"/>
          <w:szCs w:val="26"/>
          <w:lang w:val="ru-RU" w:eastAsia="en-US"/>
        </w:rPr>
        <w:t>https://плаваниекоролев.рф</w:t>
      </w:r>
      <w:r>
        <w:rPr>
          <w:rStyle w:val="34"/>
          <w:rFonts w:hint="default" w:ascii="Times New Roman"/>
          <w:sz w:val="24"/>
          <w:lang w:val="ru-RU"/>
        </w:rPr>
        <w:fldChar w:fldCharType="end"/>
      </w:r>
    </w:p>
    <w:p w14:paraId="5AAD73BA">
      <w:pPr>
        <w:pStyle w:val="15"/>
        <w:spacing w:after="120"/>
        <w:ind w:left="-284" w:firstLine="426"/>
        <w:jc w:val="both"/>
        <w:rPr>
          <w:sz w:val="24"/>
          <w:szCs w:val="24"/>
        </w:rPr>
      </w:pPr>
    </w:p>
    <w:p w14:paraId="16000000">
      <w:pPr>
        <w:pStyle w:val="15"/>
        <w:spacing w:line="299" w:lineRule="exact"/>
        <w:ind w:left="-284" w:firstLine="284"/>
        <w:jc w:val="both"/>
        <w:rPr>
          <w:rStyle w:val="34"/>
          <w:sz w:val="24"/>
        </w:rPr>
      </w:pPr>
      <w:r>
        <w:rPr>
          <w:rStyle w:val="34"/>
          <w:sz w:val="24"/>
        </w:rPr>
        <w:t xml:space="preserve">Мандатная комиссия в г. Королев будет проходить </w:t>
      </w:r>
      <w:r>
        <w:rPr>
          <w:rStyle w:val="34"/>
          <w:rFonts w:hint="default"/>
          <w:sz w:val="24"/>
          <w:lang w:val="ru-RU"/>
        </w:rPr>
        <w:t>29</w:t>
      </w:r>
      <w:r>
        <w:rPr>
          <w:rStyle w:val="34"/>
          <w:sz w:val="24"/>
        </w:rPr>
        <w:t xml:space="preserve"> </w:t>
      </w:r>
      <w:r>
        <w:rPr>
          <w:rStyle w:val="34"/>
          <w:sz w:val="24"/>
          <w:lang w:val="ru-RU"/>
        </w:rPr>
        <w:t>марта</w:t>
      </w:r>
      <w:r>
        <w:rPr>
          <w:rStyle w:val="34"/>
          <w:rFonts w:hint="default"/>
          <w:sz w:val="24"/>
          <w:lang w:val="ru-RU"/>
        </w:rPr>
        <w:t xml:space="preserve"> </w:t>
      </w:r>
      <w:r>
        <w:rPr>
          <w:rStyle w:val="34"/>
          <w:sz w:val="24"/>
        </w:rPr>
        <w:t>с 8:00 в зале формирования заплывов.</w:t>
      </w:r>
    </w:p>
    <w:p w14:paraId="32D31FFC">
      <w:pPr>
        <w:spacing w:after="120"/>
        <w:jc w:val="both"/>
        <w:rPr>
          <w:rStyle w:val="34"/>
          <w:sz w:val="24"/>
        </w:rPr>
      </w:pPr>
    </w:p>
    <w:p w14:paraId="4E3AAE1C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Style w:val="34"/>
          <w:sz w:val="24"/>
          <w:szCs w:val="24"/>
        </w:rPr>
        <w:t xml:space="preserve"> </w:t>
      </w:r>
      <w:r>
        <w:rPr>
          <w:rStyle w:val="34"/>
          <w:rFonts w:ascii="Times New Roman"/>
          <w:sz w:val="24"/>
          <w:szCs w:val="24"/>
          <w:lang w:val="ru-RU"/>
        </w:rPr>
        <w:t>Д</w:t>
      </w:r>
      <w:r>
        <w:rPr>
          <w:rStyle w:val="34"/>
          <w:sz w:val="24"/>
          <w:szCs w:val="24"/>
        </w:rPr>
        <w:t>окументы</w:t>
      </w:r>
      <w:r>
        <w:rPr>
          <w:rStyle w:val="34"/>
          <w:rFonts w:hint="default" w:ascii="Times New Roman"/>
          <w:sz w:val="24"/>
          <w:szCs w:val="24"/>
          <w:lang w:val="ru-RU"/>
        </w:rPr>
        <w:t xml:space="preserve"> </w:t>
      </w:r>
      <w:r>
        <w:rPr>
          <w:rStyle w:val="34"/>
          <w:sz w:val="24"/>
          <w:szCs w:val="24"/>
        </w:rPr>
        <w:t>на онлайн комиссию</w:t>
      </w:r>
      <w:r>
        <w:rPr>
          <w:rStyle w:val="34"/>
          <w:rFonts w:hint="default" w:ascii="Times New Roman"/>
          <w:sz w:val="24"/>
          <w:szCs w:val="24"/>
          <w:lang w:val="ru-RU"/>
        </w:rPr>
        <w:t xml:space="preserve"> принимаются</w:t>
      </w:r>
      <w:r>
        <w:rPr>
          <w:rStyle w:val="34"/>
          <w:sz w:val="24"/>
          <w:szCs w:val="24"/>
        </w:rPr>
        <w:t xml:space="preserve"> на почту Федерации Плавания </w:t>
      </w:r>
      <w:r>
        <w:fldChar w:fldCharType="begin"/>
      </w:r>
      <w:r>
        <w:instrText xml:space="preserve"> HYPERLINK "mailto:fpkorolev@yandex.ru" </w:instrText>
      </w:r>
      <w:r>
        <w:fldChar w:fldCharType="separate"/>
      </w:r>
      <w:r>
        <w:rPr>
          <w:rStyle w:val="9"/>
          <w:rFonts w:ascii="Times New Roman" w:hAnsi="Times New Roman"/>
          <w:sz w:val="24"/>
          <w:szCs w:val="24"/>
        </w:rPr>
        <w:t>fpkorolev@yandex.ru</w:t>
      </w:r>
      <w:r>
        <w:rPr>
          <w:rStyle w:val="9"/>
          <w:rFonts w:ascii="Times New Roman" w:hAnsi="Times New Roman"/>
          <w:sz w:val="24"/>
          <w:szCs w:val="24"/>
        </w:rPr>
        <w:fldChar w:fldCharType="end"/>
      </w:r>
      <w:r>
        <w:rPr>
          <w:rStyle w:val="34"/>
          <w:sz w:val="24"/>
          <w:szCs w:val="24"/>
        </w:rPr>
        <w:t xml:space="preserve"> </w:t>
      </w:r>
      <w:r>
        <w:rPr>
          <w:rStyle w:val="34"/>
          <w:rFonts w:ascii="Times New Roman"/>
          <w:sz w:val="24"/>
          <w:szCs w:val="24"/>
          <w:lang w:val="ru-RU"/>
        </w:rPr>
        <w:t>до</w:t>
      </w:r>
      <w:r>
        <w:rPr>
          <w:rStyle w:val="34"/>
          <w:rFonts w:hint="default" w:ascii="Times New Roman"/>
          <w:sz w:val="24"/>
          <w:szCs w:val="24"/>
          <w:lang w:val="ru-RU"/>
        </w:rPr>
        <w:t xml:space="preserve"> </w:t>
      </w:r>
      <w:r>
        <w:rPr>
          <w:rStyle w:val="34"/>
          <w:rFonts w:hint="default" w:ascii="Times New Roman"/>
          <w:b/>
          <w:bCs/>
          <w:sz w:val="24"/>
          <w:szCs w:val="24"/>
          <w:highlight w:val="red"/>
          <w:lang w:val="ru-RU"/>
        </w:rPr>
        <w:t>26 марта</w:t>
      </w:r>
      <w:r>
        <w:rPr>
          <w:rStyle w:val="34"/>
          <w:sz w:val="24"/>
          <w:szCs w:val="24"/>
        </w:rPr>
        <w:t>.</w:t>
      </w:r>
    </w:p>
    <w:p w14:paraId="77359A89">
      <w:pPr>
        <w:spacing w:after="120"/>
        <w:ind w:left="-284" w:firstLine="284"/>
        <w:jc w:val="both"/>
        <w:rPr>
          <w:rFonts w:hint="default" w:ascii="Times New Roman" w:hAnsi="Times New Roman"/>
          <w:sz w:val="24"/>
          <w:lang w:val="ru-RU"/>
        </w:rPr>
      </w:pPr>
      <w:r>
        <w:rPr>
          <w:rStyle w:val="34"/>
          <w:sz w:val="24"/>
        </w:rPr>
        <w:t>Команды и участники, прошедшие онлайн комиссию, на мандатной комиссии предъявляют только оригинал именной заявки или медицинской справки</w:t>
      </w:r>
      <w:r>
        <w:rPr>
          <w:rStyle w:val="34"/>
          <w:rFonts w:hint="default" w:ascii="Times New Roman"/>
          <w:sz w:val="24"/>
          <w:lang w:val="ru-RU"/>
        </w:rPr>
        <w:t xml:space="preserve"> и согласия.</w:t>
      </w:r>
    </w:p>
    <w:p w14:paraId="7457D0B5">
      <w:pPr>
        <w:spacing w:after="120"/>
        <w:ind w:left="-284" w:firstLine="284"/>
        <w:jc w:val="both"/>
        <w:rPr>
          <w:rStyle w:val="34"/>
          <w:sz w:val="24"/>
        </w:rPr>
      </w:pPr>
    </w:p>
    <w:p w14:paraId="1A000000">
      <w:pPr>
        <w:pStyle w:val="15"/>
        <w:spacing w:after="120"/>
        <w:ind w:left="-284" w:firstLine="284"/>
        <w:jc w:val="both"/>
        <w:rPr>
          <w:rFonts w:hint="default"/>
          <w:b/>
          <w:bCs/>
          <w:color w:val="002060"/>
          <w:sz w:val="24"/>
          <w:highlight w:val="yellow"/>
          <w:lang w:val="ru-RU"/>
        </w:rPr>
      </w:pPr>
      <w:r>
        <w:rPr>
          <w:b/>
          <w:bCs/>
          <w:color w:val="002060"/>
          <w:sz w:val="24"/>
          <w:highlight w:val="yellow"/>
          <w:lang w:val="ru-RU"/>
        </w:rPr>
        <w:t>Документы</w:t>
      </w:r>
      <w:r>
        <w:rPr>
          <w:rFonts w:hint="default"/>
          <w:b/>
          <w:bCs/>
          <w:color w:val="002060"/>
          <w:sz w:val="24"/>
          <w:highlight w:val="yellow"/>
          <w:lang w:val="ru-RU"/>
        </w:rPr>
        <w:t xml:space="preserve"> принимаются </w:t>
      </w:r>
      <w:r>
        <w:rPr>
          <w:rFonts w:hint="default"/>
          <w:b/>
          <w:bCs/>
          <w:color w:val="002060"/>
          <w:sz w:val="24"/>
          <w:highlight w:val="red"/>
          <w:lang w:val="ru-RU"/>
        </w:rPr>
        <w:t>ЕДИНЫМ СКАНОМ</w:t>
      </w:r>
      <w:r>
        <w:rPr>
          <w:rFonts w:hint="default"/>
          <w:b/>
          <w:bCs/>
          <w:color w:val="002060"/>
          <w:sz w:val="24"/>
          <w:highlight w:val="yellow"/>
          <w:lang w:val="ru-RU"/>
        </w:rPr>
        <w:t xml:space="preserve"> и СТРОГО ПОЛНЫМ КОМПЛЕКТОМ,  на каждого участник, в теме письма указывается название команды или ФИО участника. </w:t>
      </w:r>
    </w:p>
    <w:p w14:paraId="2EAD28A3">
      <w:pPr>
        <w:pStyle w:val="15"/>
        <w:spacing w:after="120"/>
        <w:ind w:left="-284" w:firstLine="284"/>
        <w:jc w:val="both"/>
        <w:rPr>
          <w:rFonts w:hint="default"/>
          <w:b/>
          <w:bCs/>
          <w:color w:val="002060"/>
          <w:sz w:val="28"/>
          <w:szCs w:val="28"/>
          <w:highlight w:val="red"/>
          <w:lang w:val="ru-RU"/>
        </w:rPr>
      </w:pPr>
      <w:r>
        <w:rPr>
          <w:rFonts w:hint="default"/>
          <w:b/>
          <w:bCs/>
          <w:color w:val="002060"/>
          <w:sz w:val="28"/>
          <w:szCs w:val="28"/>
          <w:highlight w:val="red"/>
          <w:lang w:val="ru-RU"/>
        </w:rPr>
        <w:t>Документы отправленные в другом виде или НЕПОЛНЫМ КОМПЛЕКТОМ приниматься не будут!!!</w:t>
      </w:r>
    </w:p>
    <w:p w14:paraId="1B000000">
      <w:pPr>
        <w:pStyle w:val="15"/>
        <w:spacing w:after="120"/>
        <w:ind w:left="-284" w:firstLine="284"/>
        <w:jc w:val="both"/>
        <w:rPr>
          <w:b/>
          <w:sz w:val="24"/>
        </w:rPr>
      </w:pPr>
      <w:r>
        <w:rPr>
          <w:b/>
          <w:sz w:val="24"/>
        </w:rPr>
        <w:t>Команды и участники не прошедшие мандатную комиссию к соревнованиям допускаться не будут.</w:t>
      </w:r>
    </w:p>
    <w:p w14:paraId="184BF3E4">
      <w:pPr>
        <w:pStyle w:val="15"/>
        <w:spacing w:line="299" w:lineRule="exact"/>
        <w:jc w:val="both"/>
        <w:rPr>
          <w:rStyle w:val="34"/>
          <w:rFonts w:hint="default" w:eastAsia="SimSun" w:cs="Times New Roman"/>
          <w:color w:val="000000"/>
          <w:sz w:val="24"/>
          <w:szCs w:val="24"/>
          <w:lang w:val="ru-RU" w:eastAsia="ru-RU" w:bidi="ar-SA"/>
        </w:rPr>
      </w:pPr>
    </w:p>
    <w:p w14:paraId="1B312D18">
      <w:pPr>
        <w:pStyle w:val="15"/>
        <w:spacing w:line="299" w:lineRule="exact"/>
        <w:jc w:val="both"/>
        <w:rPr>
          <w:rStyle w:val="34"/>
          <w:rFonts w:hint="default" w:eastAsia="SimSun" w:cs="Times New Roman"/>
          <w:color w:val="000000"/>
          <w:sz w:val="24"/>
          <w:szCs w:val="24"/>
          <w:lang w:val="ru-RU" w:eastAsia="ru-RU" w:bidi="ar-SA"/>
        </w:rPr>
      </w:pPr>
    </w:p>
    <w:p w14:paraId="095CB3D0">
      <w:pPr>
        <w:pStyle w:val="15"/>
        <w:spacing w:after="120"/>
        <w:ind w:firstLine="480" w:firstLineChars="15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Документы на комиссию:</w:t>
      </w:r>
    </w:p>
    <w:p w14:paraId="446AEAE9">
      <w:pPr>
        <w:pStyle w:val="31"/>
        <w:tabs>
          <w:tab w:val="left" w:pos="1383"/>
          <w:tab w:val="left" w:pos="1384"/>
        </w:tabs>
        <w:spacing w:after="120"/>
        <w:ind w:left="-284" w:right="245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Именная заявка на участие в соревновании, подписанная руководителем секции (школы, клуба и т.д.) ДЛЯ КОМАНД;</w:t>
      </w:r>
    </w:p>
    <w:p w14:paraId="54C2B6E6">
      <w:pPr>
        <w:tabs>
          <w:tab w:val="left" w:pos="1383"/>
          <w:tab w:val="left" w:pos="1384"/>
        </w:tabs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Копия паспорта (свидетельства о рождении для лиц моложе 14 лет);</w:t>
      </w:r>
    </w:p>
    <w:p w14:paraId="4A61AE31">
      <w:pPr>
        <w:tabs>
          <w:tab w:val="left" w:pos="1383"/>
          <w:tab w:val="left" w:pos="1384"/>
        </w:tabs>
        <w:spacing w:after="120"/>
        <w:ind w:left="-284" w:firstLine="426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Копия полиса ОМС</w:t>
      </w:r>
    </w:p>
    <w:p w14:paraId="4CEF6F9E">
      <w:pPr>
        <w:pStyle w:val="31"/>
        <w:tabs>
          <w:tab w:val="left" w:pos="1383"/>
          <w:tab w:val="left" w:pos="1384"/>
        </w:tabs>
        <w:spacing w:after="120"/>
        <w:ind w:left="-284" w:right="245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Оригинал медицинской справки о допуске спортсменов к соревнованиям по плаванию, </w:t>
      </w:r>
      <w:r>
        <w:rPr>
          <w:rFonts w:hint="default"/>
          <w:sz w:val="24"/>
          <w:szCs w:val="24"/>
          <w:lang w:val="ru-RU"/>
        </w:rPr>
        <w:t xml:space="preserve">(в справке должно быть обязательно написано </w:t>
      </w:r>
      <w:r>
        <w:rPr>
          <w:rFonts w:hint="default"/>
          <w:sz w:val="24"/>
          <w:szCs w:val="24"/>
          <w:highlight w:val="green"/>
          <w:lang w:val="ru-RU"/>
        </w:rPr>
        <w:t>ДОПУЩЕН К СОРЕВНОВАНИЯМ ПО ПЛАВАНИЮ</w:t>
      </w:r>
      <w:r>
        <w:rPr>
          <w:rFonts w:hint="default"/>
          <w:sz w:val="24"/>
          <w:szCs w:val="24"/>
          <w:lang w:val="ru-RU"/>
        </w:rPr>
        <w:t xml:space="preserve">) </w:t>
      </w:r>
      <w:r>
        <w:rPr>
          <w:sz w:val="24"/>
          <w:szCs w:val="24"/>
        </w:rPr>
        <w:t>полученные в официальных государственных, либо частных медицинских организациях, согласно приказу Министерства Здравоохранения РФ № 1144Н от 23 октября 2020 г., действительных на дату их предоставления</w:t>
      </w:r>
      <w:r>
        <w:rPr>
          <w:rFonts w:hint="default"/>
          <w:sz w:val="24"/>
          <w:szCs w:val="24"/>
          <w:lang w:val="ru-RU"/>
        </w:rPr>
        <w:t xml:space="preserve">, </w:t>
      </w:r>
      <w:r>
        <w:rPr>
          <w:rFonts w:hint="default" w:cs="Times New Roman" w:eastAsiaTheme="minorEastAsia"/>
          <w:sz w:val="24"/>
          <w:szCs w:val="24"/>
          <w:lang w:val="ru-RU" w:eastAsia="zh-CN"/>
        </w:rPr>
        <w:t>(Именная заявка, подписанная врачом - для команд)</w:t>
      </w:r>
      <w:r>
        <w:rPr>
          <w:sz w:val="24"/>
          <w:szCs w:val="24"/>
        </w:rPr>
        <w:t>;</w:t>
      </w:r>
    </w:p>
    <w:p w14:paraId="2A13991E">
      <w:pPr>
        <w:pStyle w:val="31"/>
        <w:tabs>
          <w:tab w:val="left" w:pos="1383"/>
          <w:tab w:val="left" w:pos="1384"/>
        </w:tabs>
        <w:spacing w:after="120"/>
        <w:ind w:left="-284" w:right="253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Копия действующего страхового полиса на каждого ребенка, покрывающий события, которые могут возникнуть при участии в соревнованиях по плаванию. </w:t>
      </w:r>
    </w:p>
    <w:p w14:paraId="4368E83F">
      <w:pPr>
        <w:pStyle w:val="31"/>
        <w:tabs>
          <w:tab w:val="left" w:pos="1383"/>
          <w:tab w:val="left" w:pos="1384"/>
        </w:tabs>
        <w:spacing w:after="120"/>
        <w:ind w:left="-284" w:right="253" w:firstLine="426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( Страховку можно оформить по ссылке:)</w:t>
      </w:r>
    </w:p>
    <w:p w14:paraId="5453E5EE">
      <w:pPr>
        <w:pStyle w:val="31"/>
        <w:tabs>
          <w:tab w:val="left" w:pos="1383"/>
          <w:tab w:val="left" w:pos="1384"/>
        </w:tabs>
        <w:spacing w:after="120"/>
        <w:ind w:left="-284" w:right="253" w:firstLine="426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fldChar w:fldCharType="begin"/>
      </w:r>
      <w:r>
        <w:rPr>
          <w:rFonts w:hint="default"/>
          <w:sz w:val="24"/>
          <w:szCs w:val="24"/>
        </w:rPr>
        <w:instrText xml:space="preserve"> HYPERLINK "https://nssport.renins.ru/6201013/1" </w:instrText>
      </w:r>
      <w:r>
        <w:rPr>
          <w:rFonts w:hint="default"/>
          <w:sz w:val="24"/>
          <w:szCs w:val="24"/>
        </w:rPr>
        <w:fldChar w:fldCharType="separate"/>
      </w:r>
      <w:r>
        <w:rPr>
          <w:rStyle w:val="9"/>
          <w:rFonts w:hint="default"/>
          <w:sz w:val="24"/>
          <w:szCs w:val="24"/>
        </w:rPr>
        <w:t>https://nssport.renins.ru/6201013/1</w:t>
      </w:r>
      <w:r>
        <w:rPr>
          <w:rFonts w:hint="default"/>
          <w:sz w:val="24"/>
          <w:szCs w:val="24"/>
        </w:rPr>
        <w:fldChar w:fldCharType="end"/>
      </w:r>
    </w:p>
    <w:p w14:paraId="7E230F09">
      <w:pPr>
        <w:pStyle w:val="31"/>
        <w:tabs>
          <w:tab w:val="left" w:pos="1383"/>
          <w:tab w:val="left" w:pos="1384"/>
        </w:tabs>
        <w:spacing w:after="120"/>
        <w:ind w:left="-284" w:right="253" w:firstLine="426"/>
        <w:rPr>
          <w:sz w:val="24"/>
          <w:szCs w:val="24"/>
        </w:rPr>
      </w:pPr>
      <w:r>
        <w:rPr>
          <w:sz w:val="24"/>
          <w:szCs w:val="24"/>
        </w:rPr>
        <w:t>- Сертификат РУСАДА</w:t>
      </w:r>
    </w:p>
    <w:p w14:paraId="633ED1D8">
      <w:pPr>
        <w:pStyle w:val="31"/>
        <w:tabs>
          <w:tab w:val="left" w:pos="1383"/>
          <w:tab w:val="left" w:pos="1384"/>
        </w:tabs>
        <w:spacing w:after="120"/>
        <w:ind w:left="-284" w:right="253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fldChar w:fldCharType="begin"/>
      </w:r>
      <w:r>
        <w:instrText xml:space="preserve"> HYPERLINK "https://course.rusada.ru/courses" \l "message/_blank" </w:instrText>
      </w:r>
      <w:r>
        <w:fldChar w:fldCharType="separate"/>
      </w:r>
      <w:r>
        <w:rPr>
          <w:rStyle w:val="9"/>
          <w:sz w:val="24"/>
          <w:szCs w:val="24"/>
          <w:highlight w:val="white"/>
        </w:rPr>
        <w:t>https://course.rusada.ru/courses</w:t>
      </w:r>
      <w:r>
        <w:rPr>
          <w:rStyle w:val="9"/>
          <w:sz w:val="24"/>
          <w:szCs w:val="24"/>
          <w:highlight w:val="white"/>
        </w:rPr>
        <w:fldChar w:fldCharType="end"/>
      </w:r>
      <w:bookmarkStart w:id="0" w:name="_GoBack"/>
      <w:bookmarkEnd w:id="0"/>
    </w:p>
    <w:p w14:paraId="7C05412E">
      <w:pPr>
        <w:pStyle w:val="31"/>
        <w:tabs>
          <w:tab w:val="left" w:pos="1383"/>
          <w:tab w:val="left" w:pos="1384"/>
        </w:tabs>
        <w:spacing w:after="120"/>
        <w:ind w:left="-284" w:right="253" w:firstLine="426"/>
        <w:rPr>
          <w:sz w:val="24"/>
          <w:szCs w:val="24"/>
        </w:rPr>
      </w:pPr>
      <w:r>
        <w:rPr>
          <w:sz w:val="24"/>
          <w:szCs w:val="24"/>
        </w:rPr>
        <w:t>- Согласие на обработку персональных данных</w:t>
      </w:r>
    </w:p>
    <w:p w14:paraId="4F671F20">
      <w:pPr>
        <w:pStyle w:val="31"/>
        <w:tabs>
          <w:tab w:val="left" w:pos="1383"/>
          <w:tab w:val="left" w:pos="1384"/>
        </w:tabs>
        <w:spacing w:after="120"/>
        <w:ind w:left="-284" w:right="253" w:firstLine="426"/>
        <w:rPr>
          <w:sz w:val="24"/>
          <w:szCs w:val="24"/>
        </w:rPr>
      </w:pPr>
      <w:r>
        <w:rPr>
          <w:sz w:val="24"/>
          <w:szCs w:val="24"/>
        </w:rPr>
        <w:t>- Согласие на фото и видео съёмку</w:t>
      </w:r>
    </w:p>
    <w:p w14:paraId="7C16CE3B">
      <w:pPr>
        <w:pStyle w:val="31"/>
        <w:tabs>
          <w:tab w:val="left" w:pos="1383"/>
          <w:tab w:val="left" w:pos="1384"/>
        </w:tabs>
        <w:spacing w:after="120"/>
        <w:ind w:left="-284" w:right="253" w:firstLine="426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Согласия</w:t>
      </w:r>
      <w:r>
        <w:rPr>
          <w:rFonts w:hint="default"/>
          <w:sz w:val="24"/>
          <w:szCs w:val="24"/>
          <w:lang w:val="ru-RU"/>
        </w:rPr>
        <w:t xml:space="preserve"> на сайте в разделе ДОКУМЕНТЫ ДЛЯ СОРЕВНОВАНИЙ </w:t>
      </w:r>
      <w:r>
        <w:rPr>
          <w:rStyle w:val="34"/>
          <w:rFonts w:hint="default" w:ascii="Times New Roman"/>
          <w:sz w:val="24"/>
          <w:lang w:val="ru-RU"/>
        </w:rPr>
        <w:fldChar w:fldCharType="begin"/>
      </w:r>
      <w:r>
        <w:rPr>
          <w:rStyle w:val="34"/>
          <w:rFonts w:hint="default" w:ascii="Times New Roman"/>
          <w:sz w:val="24"/>
          <w:lang w:val="ru-RU"/>
        </w:rPr>
        <w:instrText xml:space="preserve"> HYPERLINK "https://плаваниекоролев.рф" </w:instrText>
      </w:r>
      <w:r>
        <w:rPr>
          <w:rStyle w:val="34"/>
          <w:rFonts w:hint="default" w:ascii="Times New Roman"/>
          <w:sz w:val="24"/>
          <w:lang w:val="ru-RU"/>
        </w:rPr>
        <w:fldChar w:fldCharType="separate"/>
      </w:r>
      <w:r>
        <w:rPr>
          <w:rStyle w:val="9"/>
          <w:rFonts w:hint="default" w:ascii="Times New Roman" w:hAnsi="Times New Roman" w:eastAsia="Times New Roman" w:cs="Times New Roman"/>
          <w:sz w:val="24"/>
          <w:szCs w:val="26"/>
          <w:lang w:val="ru-RU" w:eastAsia="en-US"/>
        </w:rPr>
        <w:t>https://плаваниекоролев.рф</w:t>
      </w:r>
      <w:r>
        <w:rPr>
          <w:rStyle w:val="34"/>
          <w:rFonts w:hint="default" w:ascii="Times New Roman"/>
          <w:sz w:val="24"/>
          <w:lang w:val="ru-RU"/>
        </w:rPr>
        <w:fldChar w:fldCharType="end"/>
      </w:r>
      <w:r>
        <w:rPr>
          <w:rStyle w:val="34"/>
          <w:rFonts w:hint="default"/>
          <w:sz w:val="24"/>
          <w:lang w:val="ru-RU"/>
        </w:rPr>
        <w:t>)</w:t>
      </w:r>
    </w:p>
    <w:p w14:paraId="52C19BE3">
      <w:pPr>
        <w:ind w:firstLine="567"/>
        <w:jc w:val="both"/>
        <w:rPr>
          <w:rFonts w:hint="default" w:ascii="Cambria Math" w:hAnsi="Cambria Math"/>
          <w:b/>
          <w:bCs/>
          <w:sz w:val="24"/>
          <w:szCs w:val="24"/>
          <w:lang w:val="ru-RU"/>
        </w:rPr>
      </w:pPr>
    </w:p>
    <w:p w14:paraId="61E392D7">
      <w:pPr>
        <w:ind w:firstLine="567"/>
        <w:jc w:val="both"/>
        <w:rPr>
          <w:rFonts w:hint="default" w:ascii="Cambria Math" w:hAnsi="Cambria Math"/>
          <w:b/>
          <w:bCs/>
          <w:sz w:val="24"/>
          <w:szCs w:val="24"/>
          <w:lang w:val="ru-RU"/>
        </w:rPr>
      </w:pPr>
    </w:p>
    <w:p w14:paraId="0E8243F5">
      <w:pPr>
        <w:ind w:firstLine="567"/>
        <w:jc w:val="both"/>
        <w:rPr>
          <w:rFonts w:hint="default" w:ascii="Cambria Math" w:hAnsi="Cambria Math"/>
          <w:b/>
          <w:bCs/>
          <w:sz w:val="24"/>
          <w:szCs w:val="24"/>
          <w:lang w:val="ru-RU"/>
        </w:rPr>
      </w:pPr>
    </w:p>
    <w:p w14:paraId="1BDFD54C">
      <w:pPr>
        <w:ind w:firstLine="567"/>
        <w:jc w:val="both"/>
        <w:rPr>
          <w:rFonts w:hint="default" w:ascii="Cambria Math" w:hAnsi="Cambria Math"/>
          <w:b/>
          <w:bCs/>
          <w:sz w:val="24"/>
          <w:szCs w:val="24"/>
          <w:lang w:val="ru-RU"/>
        </w:rPr>
      </w:pPr>
    </w:p>
    <w:p w14:paraId="1702444B">
      <w:pPr>
        <w:ind w:firstLine="567"/>
        <w:jc w:val="both"/>
        <w:rPr>
          <w:rFonts w:hint="default" w:ascii="Cambria Math" w:hAnsi="Cambria Math"/>
          <w:b/>
          <w:bCs/>
          <w:sz w:val="24"/>
          <w:szCs w:val="24"/>
          <w:lang w:val="ru-RU"/>
        </w:rPr>
      </w:pPr>
    </w:p>
    <w:p w14:paraId="02B3C2D1">
      <w:pPr>
        <w:ind w:firstLine="567"/>
        <w:jc w:val="both"/>
        <w:rPr>
          <w:rFonts w:hint="default" w:ascii="Cambria Math" w:hAnsi="Cambria Math"/>
          <w:b/>
          <w:bCs/>
          <w:sz w:val="24"/>
          <w:szCs w:val="24"/>
          <w:lang w:val="ru-RU"/>
        </w:rPr>
      </w:pPr>
    </w:p>
    <w:p w14:paraId="15C17E18">
      <w:pPr>
        <w:ind w:firstLine="567"/>
        <w:jc w:val="both"/>
        <w:rPr>
          <w:rFonts w:hint="default" w:ascii="Cambria Math" w:hAnsi="Cambria Math"/>
          <w:b/>
          <w:bCs/>
          <w:sz w:val="24"/>
          <w:szCs w:val="24"/>
          <w:lang w:val="ru-RU"/>
        </w:rPr>
      </w:pPr>
    </w:p>
    <w:p w14:paraId="79B1A771">
      <w:pPr>
        <w:ind w:firstLine="567"/>
        <w:jc w:val="both"/>
        <w:rPr>
          <w:rFonts w:hint="default" w:ascii="Cambria Math" w:hAnsi="Cambria Math"/>
          <w:b/>
          <w:bCs/>
          <w:sz w:val="24"/>
          <w:szCs w:val="24"/>
          <w:lang w:val="ru-RU"/>
        </w:rPr>
      </w:pPr>
      <w:r>
        <w:rPr>
          <w:rFonts w:hint="default" w:ascii="Cambria Math" w:hAnsi="Cambria Math"/>
          <w:b/>
          <w:bCs/>
          <w:sz w:val="24"/>
          <w:szCs w:val="24"/>
          <w:lang w:val="ru-RU"/>
        </w:rPr>
        <w:t>СОРЕВНОВАНИЯ БУДУТ ПРОХОДИТЬ В 2 СЕССИИ:</w:t>
      </w:r>
    </w:p>
    <w:p w14:paraId="4E926B76">
      <w:pPr>
        <w:ind w:firstLine="567"/>
        <w:jc w:val="both"/>
        <w:rPr>
          <w:rFonts w:hint="default" w:ascii="Cambria Math" w:hAnsi="Cambria Math"/>
          <w:b/>
          <w:bCs/>
          <w:sz w:val="24"/>
          <w:szCs w:val="24"/>
          <w:lang w:val="ru-RU"/>
        </w:rPr>
      </w:pPr>
    </w:p>
    <w:p w14:paraId="084FEC9F">
      <w:pPr>
        <w:rPr>
          <w:rFonts w:hint="default"/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ru-RU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1 СЕССИЯ - ДЕТИ 2016 - 2021г.г.</w:t>
      </w:r>
    </w:p>
    <w:p w14:paraId="1108E951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На спине25 м</w:t>
      </w:r>
    </w:p>
    <w:p w14:paraId="2B94BAA0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Вольный стиль 25 м</w:t>
      </w:r>
    </w:p>
    <w:p w14:paraId="2C41D59A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Баттерфляй 50м</w:t>
      </w:r>
    </w:p>
    <w:p w14:paraId="03AA56A7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ru-RU" w:eastAsia="zh-CN" w:bidi="ar-SA"/>
        </w:rPr>
        <w:t>Н</w:t>
      </w: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а спине 50м</w:t>
      </w:r>
    </w:p>
    <w:p w14:paraId="1CA0BE19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Брасс 50 м</w:t>
      </w:r>
    </w:p>
    <w:p w14:paraId="6DC540D0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Вольный стиль 50 м</w:t>
      </w:r>
    </w:p>
    <w:p w14:paraId="433773B6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Комплексное плавание 100м</w:t>
      </w:r>
    </w:p>
    <w:p w14:paraId="4BD27413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На спине 100 м</w:t>
      </w:r>
    </w:p>
    <w:p w14:paraId="2A8386CC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Брасс 100 м</w:t>
      </w:r>
    </w:p>
    <w:p w14:paraId="4DE82E04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Вольный стиль 100 м</w:t>
      </w:r>
    </w:p>
    <w:p w14:paraId="198C0AD6">
      <w:pPr>
        <w:rPr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t>Эстафета 4Х50м вольный стиль, девочки</w:t>
      </w:r>
    </w:p>
    <w:p w14:paraId="46562D6B">
      <w:pPr>
        <w:rPr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t>Эстафета 4Х50 м</w:t>
      </w:r>
      <w:r>
        <w:rPr>
          <w:rFonts w:hint="default"/>
          <w:sz w:val="22"/>
          <w:szCs w:val="22"/>
          <w:lang w:val="ru-RU" w:eastAsia="zh-CN"/>
        </w:rPr>
        <w:t xml:space="preserve"> </w:t>
      </w:r>
      <w:r>
        <w:rPr>
          <w:sz w:val="22"/>
          <w:szCs w:val="22"/>
          <w:lang w:val="ru-RU" w:eastAsia="zh-CN"/>
        </w:rPr>
        <w:t>в</w:t>
      </w:r>
      <w:r>
        <w:rPr>
          <w:sz w:val="22"/>
          <w:szCs w:val="22"/>
          <w:lang w:val="en-US" w:eastAsia="zh-CN"/>
        </w:rPr>
        <w:t>ольный стиль,  мальчики</w:t>
      </w:r>
    </w:p>
    <w:p w14:paraId="5B5030A5">
      <w:pPr>
        <w:rPr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t>Эстафета 4Х50 м</w:t>
      </w:r>
      <w:r>
        <w:rPr>
          <w:rFonts w:hint="default"/>
          <w:sz w:val="22"/>
          <w:szCs w:val="22"/>
          <w:lang w:val="ru-RU" w:eastAsia="zh-CN"/>
        </w:rPr>
        <w:t xml:space="preserve"> </w:t>
      </w:r>
      <w:r>
        <w:rPr>
          <w:sz w:val="22"/>
          <w:szCs w:val="22"/>
          <w:lang w:val="ru-RU" w:eastAsia="zh-CN"/>
        </w:rPr>
        <w:t>в</w:t>
      </w:r>
      <w:r>
        <w:rPr>
          <w:sz w:val="22"/>
          <w:szCs w:val="22"/>
          <w:lang w:val="en-US" w:eastAsia="zh-CN"/>
        </w:rPr>
        <w:t>ольный стиль, смешанная</w:t>
      </w:r>
    </w:p>
    <w:p w14:paraId="3A8E6DD0">
      <w:pPr>
        <w:rPr>
          <w:rFonts w:hint="default"/>
          <w:sz w:val="22"/>
          <w:szCs w:val="22"/>
          <w:lang w:val="ru-RU"/>
        </w:rPr>
      </w:pPr>
    </w:p>
    <w:p w14:paraId="5ADF8A1D">
      <w:pP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hint="default"/>
          <w:sz w:val="22"/>
          <w:szCs w:val="22"/>
          <w:lang w:val="ru-RU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2 СЕССИЯ - ДЕТИ 2008 - 2015 г.г.</w:t>
      </w: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 </w:t>
      </w:r>
    </w:p>
    <w:p w14:paraId="36374EFD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Баттерфляй 50м</w:t>
      </w:r>
    </w:p>
    <w:p w14:paraId="0F08BAC0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ru-RU" w:eastAsia="zh-CN" w:bidi="ar-SA"/>
        </w:rPr>
        <w:t>Н</w:t>
      </w: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а спине 50м</w:t>
      </w:r>
    </w:p>
    <w:p w14:paraId="39581B0E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Брасс 50 м</w:t>
      </w:r>
    </w:p>
    <w:p w14:paraId="1F33EB63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Вольный стиль 50 м</w:t>
      </w:r>
    </w:p>
    <w:p w14:paraId="59DCF54C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Комплексное плавание 100м</w:t>
      </w:r>
    </w:p>
    <w:p w14:paraId="72D801D5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На спине 100 м</w:t>
      </w:r>
    </w:p>
    <w:p w14:paraId="5691CDF1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Брасс 100 м</w:t>
      </w:r>
    </w:p>
    <w:p w14:paraId="6409155C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Вольный стиль 100 м</w:t>
      </w:r>
    </w:p>
    <w:p w14:paraId="3A84C048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cs="Times New Roman"/>
          <w:color w:val="000000"/>
          <w:sz w:val="22"/>
          <w:szCs w:val="22"/>
          <w:lang w:val="ru-RU" w:eastAsia="zh-CN" w:bidi="ar-SA"/>
        </w:rPr>
        <w:t>Вольный</w:t>
      </w:r>
      <w:r>
        <w:rPr>
          <w:rFonts w:hint="default" w:cs="Times New Roman"/>
          <w:color w:val="000000"/>
          <w:sz w:val="22"/>
          <w:szCs w:val="22"/>
          <w:lang w:val="ru-RU" w:eastAsia="zh-CN" w:bidi="ar-SA"/>
        </w:rPr>
        <w:t xml:space="preserve"> стиль </w:t>
      </w: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200 м</w:t>
      </w:r>
    </w:p>
    <w:p w14:paraId="07366127">
      <w:pPr>
        <w:rPr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t>Эстафета 4Х50м вольный стиль, девочки</w:t>
      </w:r>
    </w:p>
    <w:p w14:paraId="33C94704">
      <w:pPr>
        <w:rPr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t>Эстафета 4Х50 м</w:t>
      </w:r>
      <w:r>
        <w:rPr>
          <w:rFonts w:hint="default"/>
          <w:sz w:val="22"/>
          <w:szCs w:val="22"/>
          <w:lang w:val="ru-RU" w:eastAsia="zh-CN"/>
        </w:rPr>
        <w:t xml:space="preserve"> </w:t>
      </w:r>
      <w:r>
        <w:rPr>
          <w:sz w:val="22"/>
          <w:szCs w:val="22"/>
          <w:lang w:val="ru-RU" w:eastAsia="zh-CN"/>
        </w:rPr>
        <w:t>в</w:t>
      </w:r>
      <w:r>
        <w:rPr>
          <w:sz w:val="22"/>
          <w:szCs w:val="22"/>
          <w:lang w:val="en-US" w:eastAsia="zh-CN"/>
        </w:rPr>
        <w:t>ольный стиль,  мальчики</w:t>
      </w:r>
    </w:p>
    <w:p w14:paraId="5829CEFA">
      <w:pPr>
        <w:rPr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t>Эстафета 4Х50 м</w:t>
      </w:r>
      <w:r>
        <w:rPr>
          <w:rFonts w:hint="default"/>
          <w:sz w:val="22"/>
          <w:szCs w:val="22"/>
          <w:lang w:val="ru-RU" w:eastAsia="zh-CN"/>
        </w:rPr>
        <w:t xml:space="preserve"> </w:t>
      </w:r>
      <w:r>
        <w:rPr>
          <w:sz w:val="22"/>
          <w:szCs w:val="22"/>
          <w:lang w:val="ru-RU" w:eastAsia="zh-CN"/>
        </w:rPr>
        <w:t>в</w:t>
      </w:r>
      <w:r>
        <w:rPr>
          <w:sz w:val="22"/>
          <w:szCs w:val="22"/>
          <w:lang w:val="en-US" w:eastAsia="zh-CN"/>
        </w:rPr>
        <w:t>ольный стиль, смешанная</w:t>
      </w:r>
    </w:p>
    <w:p w14:paraId="17EF2358">
      <w:pPr>
        <w:rPr>
          <w:sz w:val="22"/>
          <w:szCs w:val="22"/>
          <w:lang w:val="en-US" w:eastAsia="zh-CN"/>
        </w:rPr>
      </w:pPr>
    </w:p>
    <w:p w14:paraId="5188B90B">
      <w:pPr>
        <w:rPr>
          <w:sz w:val="22"/>
          <w:szCs w:val="22"/>
          <w:lang w:val="en-US" w:eastAsia="zh-CN"/>
        </w:rPr>
      </w:pPr>
    </w:p>
    <w:p w14:paraId="3CC9C89B">
      <w:pPr>
        <w:rPr>
          <w:sz w:val="22"/>
          <w:szCs w:val="22"/>
          <w:lang w:val="en-US" w:eastAsia="zh-CN"/>
        </w:rPr>
      </w:pPr>
    </w:p>
    <w:p w14:paraId="26583174">
      <w:pPr>
        <w:rPr>
          <w:sz w:val="22"/>
          <w:szCs w:val="22"/>
          <w:lang w:val="en-US" w:eastAsia="zh-CN"/>
        </w:rPr>
      </w:pPr>
    </w:p>
    <w:p w14:paraId="4654C651">
      <w:pPr>
        <w:rPr>
          <w:sz w:val="22"/>
          <w:szCs w:val="22"/>
          <w:lang w:val="en-US" w:eastAsia="zh-CN"/>
        </w:rPr>
      </w:pPr>
    </w:p>
    <w:p w14:paraId="17899483">
      <w:pPr>
        <w:jc w:val="center"/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val="ru-RU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zh-CN" w:bidi="ar-SA"/>
        </w:rPr>
        <w:t>Состав эстафет</w:t>
      </w: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val="ru-RU" w:eastAsia="zh-CN" w:bidi="ar-SA"/>
        </w:rPr>
        <w:t xml:space="preserve"> (команда 4 человека)</w:t>
      </w:r>
    </w:p>
    <w:p w14:paraId="76C1AB56">
      <w:pPr>
        <w:jc w:val="center"/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val="ru-RU" w:eastAsia="zh-CN" w:bidi="ar-SA"/>
        </w:rPr>
      </w:pPr>
    </w:p>
    <w:p w14:paraId="2AF1048B">
      <w:pPr>
        <w:spacing w:after="120"/>
        <w:ind w:left="-284" w:firstLine="426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4х 50 вольный стиль м</w:t>
      </w:r>
      <w:r>
        <w:rPr>
          <w:rFonts w:ascii="Times New Roman" w:hAnsi="Times New Roman"/>
          <w:sz w:val="24"/>
          <w:szCs w:val="24"/>
        </w:rPr>
        <w:t>альчики 20</w:t>
      </w:r>
      <w:r>
        <w:rPr>
          <w:rFonts w:hint="default"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- 2016 </w:t>
      </w:r>
      <w:r>
        <w:rPr>
          <w:rFonts w:ascii="Times New Roman" w:hAnsi="Times New Roman"/>
          <w:sz w:val="24"/>
          <w:szCs w:val="24"/>
        </w:rPr>
        <w:t>г.р.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</w:p>
    <w:p w14:paraId="6D0D442C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4х 50 вольный стиль девочки</w:t>
      </w:r>
      <w:r>
        <w:rPr>
          <w:rFonts w:ascii="Times New Roman" w:hAnsi="Times New Roman"/>
          <w:sz w:val="24"/>
          <w:szCs w:val="24"/>
        </w:rPr>
        <w:t xml:space="preserve"> 20</w:t>
      </w:r>
      <w:r>
        <w:rPr>
          <w:rFonts w:hint="default"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- 2016 </w:t>
      </w:r>
      <w:r>
        <w:rPr>
          <w:rFonts w:ascii="Times New Roman" w:hAnsi="Times New Roman"/>
          <w:sz w:val="24"/>
          <w:szCs w:val="24"/>
        </w:rPr>
        <w:t>г.р.</w:t>
      </w:r>
    </w:p>
    <w:p w14:paraId="4E7F7E49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4х 50 вольный стиль смешанная (2 м</w:t>
      </w:r>
      <w:r>
        <w:rPr>
          <w:rFonts w:ascii="Times New Roman" w:hAnsi="Times New Roman"/>
          <w:sz w:val="24"/>
          <w:szCs w:val="24"/>
        </w:rPr>
        <w:t>альчик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+ 2 девочки) </w:t>
      </w:r>
      <w:r>
        <w:rPr>
          <w:rFonts w:ascii="Times New Roman" w:hAnsi="Times New Roman"/>
          <w:sz w:val="24"/>
          <w:szCs w:val="24"/>
        </w:rPr>
        <w:t xml:space="preserve"> 20</w:t>
      </w:r>
      <w:r>
        <w:rPr>
          <w:rFonts w:hint="default"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- 2016 </w:t>
      </w:r>
      <w:r>
        <w:rPr>
          <w:rFonts w:ascii="Times New Roman" w:hAnsi="Times New Roman"/>
          <w:sz w:val="24"/>
          <w:szCs w:val="24"/>
        </w:rPr>
        <w:t>г.р.</w:t>
      </w:r>
    </w:p>
    <w:p w14:paraId="0089C82A">
      <w:pPr>
        <w:spacing w:after="120"/>
        <w:ind w:left="-284" w:firstLine="426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4х 50 вольный стиль м</w:t>
      </w:r>
      <w:r>
        <w:rPr>
          <w:rFonts w:ascii="Times New Roman" w:hAnsi="Times New Roman"/>
          <w:sz w:val="24"/>
          <w:szCs w:val="24"/>
        </w:rPr>
        <w:t>альчики 201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- 2014 </w:t>
      </w:r>
      <w:r>
        <w:rPr>
          <w:rFonts w:ascii="Times New Roman" w:hAnsi="Times New Roman"/>
          <w:sz w:val="24"/>
          <w:szCs w:val="24"/>
        </w:rPr>
        <w:t>г.р.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</w:p>
    <w:p w14:paraId="46B02221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4х 50 вольный стиль девочки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- 2014 </w:t>
      </w:r>
      <w:r>
        <w:rPr>
          <w:rFonts w:ascii="Times New Roman" w:hAnsi="Times New Roman"/>
          <w:sz w:val="24"/>
          <w:szCs w:val="24"/>
        </w:rPr>
        <w:t>г.р.</w:t>
      </w:r>
    </w:p>
    <w:p w14:paraId="06C6DD33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4х 50 вольный стиль смешанная (2 м</w:t>
      </w:r>
      <w:r>
        <w:rPr>
          <w:rFonts w:ascii="Times New Roman" w:hAnsi="Times New Roman"/>
          <w:sz w:val="24"/>
          <w:szCs w:val="24"/>
        </w:rPr>
        <w:t>альчик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+ 2 девочки)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- 2014 </w:t>
      </w:r>
      <w:r>
        <w:rPr>
          <w:rFonts w:ascii="Times New Roman" w:hAnsi="Times New Roman"/>
          <w:sz w:val="24"/>
          <w:szCs w:val="24"/>
        </w:rPr>
        <w:t>г.р.</w:t>
      </w:r>
    </w:p>
    <w:p w14:paraId="0B27E8DA">
      <w:pPr>
        <w:spacing w:after="120"/>
        <w:ind w:left="-284" w:firstLine="426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4х 50 вольный стиль м</w:t>
      </w:r>
      <w:r>
        <w:rPr>
          <w:rFonts w:ascii="Times New Roman" w:hAnsi="Times New Roman"/>
          <w:sz w:val="24"/>
          <w:szCs w:val="24"/>
        </w:rPr>
        <w:t>альчики 201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- 2012 </w:t>
      </w:r>
      <w:r>
        <w:rPr>
          <w:rFonts w:ascii="Times New Roman" w:hAnsi="Times New Roman"/>
          <w:sz w:val="24"/>
          <w:szCs w:val="24"/>
        </w:rPr>
        <w:t>г.р.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</w:p>
    <w:p w14:paraId="7AF4C528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4х 50 вольный стиль девочки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- 2012 </w:t>
      </w:r>
      <w:r>
        <w:rPr>
          <w:rFonts w:ascii="Times New Roman" w:hAnsi="Times New Roman"/>
          <w:sz w:val="24"/>
          <w:szCs w:val="24"/>
        </w:rPr>
        <w:t>г.р.</w:t>
      </w:r>
    </w:p>
    <w:p w14:paraId="7A9E0873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4х 50 вольный стиль смешанная (2 м</w:t>
      </w:r>
      <w:r>
        <w:rPr>
          <w:rFonts w:ascii="Times New Roman" w:hAnsi="Times New Roman"/>
          <w:sz w:val="24"/>
          <w:szCs w:val="24"/>
        </w:rPr>
        <w:t>альчик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+ 2 девочки)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- 2012 </w:t>
      </w:r>
      <w:r>
        <w:rPr>
          <w:rFonts w:ascii="Times New Roman" w:hAnsi="Times New Roman"/>
          <w:sz w:val="24"/>
          <w:szCs w:val="24"/>
        </w:rPr>
        <w:t>г.р.</w:t>
      </w:r>
    </w:p>
    <w:p w14:paraId="3B03D551">
      <w:pPr>
        <w:spacing w:after="120"/>
        <w:ind w:left="-284" w:firstLine="426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4х 50 вольный стиль м</w:t>
      </w:r>
      <w:r>
        <w:rPr>
          <w:rFonts w:ascii="Times New Roman" w:hAnsi="Times New Roman"/>
          <w:sz w:val="24"/>
          <w:szCs w:val="24"/>
        </w:rPr>
        <w:t>альчики 20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11 </w:t>
      </w:r>
      <w:r>
        <w:rPr>
          <w:rFonts w:ascii="Times New Roman" w:hAnsi="Times New Roman"/>
          <w:sz w:val="24"/>
          <w:szCs w:val="24"/>
        </w:rPr>
        <w:t>г.р.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 старше</w:t>
      </w:r>
    </w:p>
    <w:p w14:paraId="0AFA37C4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4х 50 вольный стиль девочки</w:t>
      </w:r>
      <w:r>
        <w:rPr>
          <w:rFonts w:ascii="Times New Roman" w:hAnsi="Times New Roman"/>
          <w:sz w:val="24"/>
          <w:szCs w:val="24"/>
        </w:rPr>
        <w:t xml:space="preserve"> 20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11 </w:t>
      </w:r>
      <w:r>
        <w:rPr>
          <w:rFonts w:ascii="Times New Roman" w:hAnsi="Times New Roman"/>
          <w:sz w:val="24"/>
          <w:szCs w:val="24"/>
        </w:rPr>
        <w:t>г.р.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 старше</w:t>
      </w:r>
    </w:p>
    <w:p w14:paraId="6768A5CA">
      <w:pPr>
        <w:spacing w:after="120"/>
        <w:ind w:left="-284" w:firstLine="426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zh-CN" w:bidi="ar-SA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4х 50 вольный стиль смешанная (2 м</w:t>
      </w:r>
      <w:r>
        <w:rPr>
          <w:rFonts w:ascii="Times New Roman" w:hAnsi="Times New Roman"/>
          <w:sz w:val="24"/>
          <w:szCs w:val="24"/>
        </w:rPr>
        <w:t>альчик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+ 2 девочки) </w:t>
      </w:r>
      <w:r>
        <w:rPr>
          <w:rFonts w:ascii="Times New Roman" w:hAnsi="Times New Roman"/>
          <w:sz w:val="24"/>
          <w:szCs w:val="24"/>
        </w:rPr>
        <w:t xml:space="preserve"> 20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11 </w:t>
      </w:r>
      <w:r>
        <w:rPr>
          <w:rFonts w:ascii="Times New Roman" w:hAnsi="Times New Roman"/>
          <w:sz w:val="24"/>
          <w:szCs w:val="24"/>
        </w:rPr>
        <w:t>г.р.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 старше</w:t>
      </w:r>
    </w:p>
    <w:p w14:paraId="1667AA77">
      <w:pPr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zh-CN" w:bidi="ar-SA"/>
        </w:rPr>
      </w:pPr>
    </w:p>
    <w:p w14:paraId="7537CE5F">
      <w:pPr>
        <w:pStyle w:val="31"/>
        <w:tabs>
          <w:tab w:val="left" w:pos="1383"/>
          <w:tab w:val="left" w:pos="1384"/>
        </w:tabs>
        <w:spacing w:after="120"/>
        <w:ind w:left="-284" w:right="253"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bCs/>
          <w:sz w:val="32"/>
          <w:szCs w:val="32"/>
          <w:lang w:val="ru-RU"/>
        </w:rPr>
        <w:t>Награждение</w:t>
      </w:r>
      <w:r>
        <w:rPr>
          <w:rFonts w:hint="default"/>
          <w:b/>
          <w:bCs/>
          <w:sz w:val="32"/>
          <w:szCs w:val="32"/>
          <w:lang w:val="ru-RU"/>
        </w:rPr>
        <w:t xml:space="preserve"> .</w:t>
      </w:r>
    </w:p>
    <w:p w14:paraId="7E46382A">
      <w:pPr>
        <w:spacing w:after="120"/>
        <w:ind w:left="-284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Категории награждения участников:</w:t>
      </w:r>
    </w:p>
    <w:p w14:paraId="123B5D83">
      <w:pPr>
        <w:spacing w:after="120"/>
        <w:ind w:left="-284" w:firstLine="426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Мальчики 20</w:t>
      </w:r>
      <w:r>
        <w:rPr>
          <w:rFonts w:hint="default"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</w:rPr>
        <w:t xml:space="preserve"> г.р.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 младше</w:t>
      </w:r>
      <w:r>
        <w:rPr>
          <w:rFonts w:ascii="Times New Roman" w:hAnsi="Times New Roman"/>
          <w:sz w:val="24"/>
          <w:szCs w:val="24"/>
        </w:rPr>
        <w:t>, девочки 20</w:t>
      </w:r>
      <w:r>
        <w:rPr>
          <w:rFonts w:hint="default"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</w:rPr>
        <w:t xml:space="preserve"> г.р.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 младше.</w:t>
      </w:r>
    </w:p>
    <w:p w14:paraId="3E598B0B">
      <w:pPr>
        <w:spacing w:after="120"/>
        <w:ind w:left="-284" w:firstLine="426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Мальчики 201</w:t>
      </w:r>
      <w:r>
        <w:rPr>
          <w:rFonts w:hint="default" w:ascii="Times New Roman" w:hAnsi="Times New Roman"/>
          <w:sz w:val="24"/>
          <w:szCs w:val="24"/>
          <w:lang w:val="ru-RU"/>
        </w:rPr>
        <w:t>9</w:t>
      </w:r>
      <w:r>
        <w:rPr>
          <w:rFonts w:ascii="Times New Roman" w:hAnsi="Times New Roman"/>
          <w:sz w:val="24"/>
          <w:szCs w:val="24"/>
        </w:rPr>
        <w:t xml:space="preserve"> г.р., девочки 201</w:t>
      </w:r>
      <w:r>
        <w:rPr>
          <w:rFonts w:hint="default" w:ascii="Times New Roman" w:hAnsi="Times New Roman"/>
          <w:sz w:val="24"/>
          <w:szCs w:val="24"/>
          <w:lang w:val="ru-RU"/>
        </w:rPr>
        <w:t>9</w:t>
      </w:r>
      <w:r>
        <w:rPr>
          <w:rFonts w:ascii="Times New Roman" w:hAnsi="Times New Roman"/>
          <w:sz w:val="24"/>
          <w:szCs w:val="24"/>
        </w:rPr>
        <w:t xml:space="preserve"> г.р.</w:t>
      </w:r>
    </w:p>
    <w:p w14:paraId="0A7F253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2018 г.р., девочки 2018 г.р.</w:t>
      </w:r>
    </w:p>
    <w:p w14:paraId="4AC2579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2017 г.р., девочки 2017 г.р.</w:t>
      </w:r>
    </w:p>
    <w:p w14:paraId="1CA600D6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2016 г.р., девочки 2016 г.р.</w:t>
      </w:r>
    </w:p>
    <w:p w14:paraId="277ADD32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2015 г.р., девочки 2015 г.р.</w:t>
      </w:r>
    </w:p>
    <w:p w14:paraId="2F849DA2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2014 г.р., девочки 2014 г.р.</w:t>
      </w:r>
    </w:p>
    <w:p w14:paraId="0DA01ADC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2013 г.р., девочки 2013 г.р.</w:t>
      </w:r>
    </w:p>
    <w:p w14:paraId="52331694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Юноши 2012 г.р., девушки 2012 г.р. </w:t>
      </w:r>
    </w:p>
    <w:p w14:paraId="0CF60F8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Юноши 2011 г.р., девушки 2011 г.р.</w:t>
      </w:r>
    </w:p>
    <w:p w14:paraId="56BD4BE9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Юноши 2010 г.р., девушки 2010 г.р.</w:t>
      </w:r>
    </w:p>
    <w:p w14:paraId="3715FC24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Юноши 2009 г.р, девушки 2009 г.р.</w:t>
      </w:r>
    </w:p>
    <w:p w14:paraId="6176CA64">
      <w:pPr>
        <w:spacing w:after="120"/>
        <w:ind w:left="-284" w:firstLine="426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Юноши 2008 г.р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 старше</w:t>
      </w:r>
      <w:r>
        <w:rPr>
          <w:rFonts w:ascii="Times New Roman" w:hAnsi="Times New Roman"/>
          <w:sz w:val="24"/>
          <w:szCs w:val="24"/>
        </w:rPr>
        <w:t>, девушки 2008 г.р.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 старше</w:t>
      </w:r>
    </w:p>
    <w:p w14:paraId="1D7D30A2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2B2DE1CC">
      <w:pPr>
        <w:pStyle w:val="15"/>
        <w:spacing w:after="120"/>
        <w:ind w:left="-284" w:firstLine="426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Победители </w:t>
      </w:r>
      <w:r>
        <w:rPr>
          <w:b/>
          <w:bCs/>
          <w:sz w:val="24"/>
          <w:szCs w:val="24"/>
          <w:lang w:val="ru-RU"/>
        </w:rPr>
        <w:t>МУЛЬТИМЕДАЛИСТЫ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будут</w:t>
      </w:r>
      <w:r>
        <w:rPr>
          <w:rFonts w:hint="default"/>
          <w:sz w:val="24"/>
          <w:szCs w:val="24"/>
          <w:lang w:val="ru-RU"/>
        </w:rPr>
        <w:t xml:space="preserve"> награждены призами от Федерации плавания.</w:t>
      </w:r>
    </w:p>
    <w:p w14:paraId="049FC77A">
      <w:pPr>
        <w:pStyle w:val="15"/>
        <w:spacing w:after="120"/>
        <w:ind w:left="-284" w:firstLine="426"/>
        <w:jc w:val="both"/>
        <w:rPr>
          <w:rStyle w:val="34"/>
          <w:b/>
          <w:sz w:val="24"/>
          <w:szCs w:val="24"/>
        </w:rPr>
      </w:pPr>
      <w:r>
        <w:rPr>
          <w:rStyle w:val="34"/>
          <w:b/>
          <w:sz w:val="24"/>
          <w:szCs w:val="24"/>
        </w:rPr>
        <w:t xml:space="preserve">   </w:t>
      </w:r>
    </w:p>
    <w:p w14:paraId="46D3BA8F">
      <w:pPr>
        <w:pStyle w:val="15"/>
        <w:spacing w:after="120"/>
        <w:ind w:left="-284" w:firstLine="426"/>
        <w:jc w:val="both"/>
        <w:rPr>
          <w:rFonts w:hint="default"/>
          <w:sz w:val="24"/>
          <w:szCs w:val="24"/>
          <w:lang w:val="ru-RU"/>
        </w:rPr>
      </w:pPr>
      <w:r>
        <w:rPr>
          <w:b/>
          <w:bCs/>
          <w:sz w:val="24"/>
          <w:szCs w:val="24"/>
          <w:highlight w:val="magenta"/>
          <w:lang w:val="ru-RU"/>
        </w:rPr>
        <w:t>КУБКИ от Федерации плавания</w:t>
      </w:r>
      <w:r>
        <w:rPr>
          <w:sz w:val="24"/>
          <w:szCs w:val="24"/>
          <w:highlight w:val="magenta"/>
        </w:rPr>
        <w:t xml:space="preserve"> г.о. Короле</w:t>
      </w:r>
      <w:r>
        <w:rPr>
          <w:sz w:val="24"/>
          <w:szCs w:val="24"/>
          <w:highlight w:val="magenta"/>
          <w:lang w:val="ru-RU"/>
        </w:rPr>
        <w:t>в</w:t>
      </w:r>
      <w:r>
        <w:rPr>
          <w:rFonts w:hint="default"/>
          <w:sz w:val="24"/>
          <w:szCs w:val="24"/>
          <w:highlight w:val="magenta"/>
          <w:lang w:val="ru-RU"/>
        </w:rPr>
        <w:t xml:space="preserve"> будут вручены командам, занявшим в общем медальном зачете </w:t>
      </w:r>
      <w:r>
        <w:rPr>
          <w:rFonts w:hint="default"/>
          <w:sz w:val="24"/>
          <w:szCs w:val="24"/>
          <w:highlight w:val="magenta"/>
          <w:lang w:val="en-US"/>
        </w:rPr>
        <w:t>I</w:t>
      </w:r>
      <w:r>
        <w:rPr>
          <w:rFonts w:hint="default"/>
          <w:sz w:val="24"/>
          <w:szCs w:val="24"/>
          <w:highlight w:val="magenta"/>
          <w:lang w:val="ru-RU"/>
        </w:rPr>
        <w:t xml:space="preserve">, </w:t>
      </w:r>
      <w:r>
        <w:rPr>
          <w:rFonts w:hint="default"/>
          <w:sz w:val="24"/>
          <w:szCs w:val="24"/>
          <w:highlight w:val="magenta"/>
          <w:lang w:val="en-US"/>
        </w:rPr>
        <w:t>II</w:t>
      </w:r>
      <w:r>
        <w:rPr>
          <w:rFonts w:hint="default"/>
          <w:sz w:val="24"/>
          <w:szCs w:val="24"/>
          <w:highlight w:val="magenta"/>
          <w:lang w:val="ru-RU"/>
        </w:rPr>
        <w:t xml:space="preserve"> и </w:t>
      </w:r>
      <w:r>
        <w:rPr>
          <w:rFonts w:hint="default"/>
          <w:sz w:val="24"/>
          <w:szCs w:val="24"/>
          <w:highlight w:val="magenta"/>
          <w:lang w:val="en-US"/>
        </w:rPr>
        <w:t>III</w:t>
      </w:r>
      <w:r>
        <w:rPr>
          <w:rFonts w:hint="default"/>
          <w:sz w:val="24"/>
          <w:szCs w:val="24"/>
          <w:highlight w:val="magenta"/>
          <w:lang w:val="ru-RU"/>
        </w:rPr>
        <w:t xml:space="preserve"> места</w:t>
      </w:r>
      <w:r>
        <w:rPr>
          <w:rFonts w:hint="default"/>
          <w:sz w:val="24"/>
          <w:szCs w:val="24"/>
          <w:lang w:val="ru-RU"/>
        </w:rPr>
        <w:t>.</w:t>
      </w:r>
    </w:p>
    <w:p w14:paraId="413906C8">
      <w:pPr>
        <w:pStyle w:val="15"/>
        <w:spacing w:after="120"/>
        <w:jc w:val="both"/>
        <w:rPr>
          <w:rFonts w:hint="default"/>
          <w:sz w:val="24"/>
          <w:szCs w:val="24"/>
          <w:lang w:val="ru-RU"/>
        </w:rPr>
      </w:pPr>
    </w:p>
    <w:p w14:paraId="4CC56D8F">
      <w:pPr>
        <w:pStyle w:val="15"/>
        <w:spacing w:before="7" w:after="120"/>
        <w:ind w:left="-284" w:firstLine="426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/>
          <w:b/>
          <w:bCs/>
          <w:sz w:val="32"/>
          <w:szCs w:val="32"/>
          <w:lang w:val="ru-RU"/>
        </w:rPr>
        <w:t>Благотворительные взносы.</w:t>
      </w:r>
    </w:p>
    <w:p w14:paraId="4B252160">
      <w:pPr>
        <w:spacing w:after="120"/>
        <w:ind w:left="-284" w:firstLine="426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В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знос </w:t>
      </w: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вносится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не позднее </w:t>
      </w: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val="en-US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18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марта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. </w:t>
      </w:r>
    </w:p>
    <w:p w14:paraId="6A7E2DE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регистрационных благотворительных взносов:</w:t>
      </w:r>
    </w:p>
    <w:p w14:paraId="369F9DD5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дистанции -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3000 </w:t>
      </w:r>
      <w:r>
        <w:rPr>
          <w:rFonts w:ascii="Times New Roman" w:hAnsi="Times New Roman"/>
          <w:sz w:val="24"/>
          <w:szCs w:val="24"/>
        </w:rPr>
        <w:t>руб.</w:t>
      </w:r>
    </w:p>
    <w:p w14:paraId="2476D424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дистанции -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4200 </w:t>
      </w:r>
      <w:r>
        <w:rPr>
          <w:rFonts w:ascii="Times New Roman" w:hAnsi="Times New Roman"/>
          <w:sz w:val="24"/>
          <w:szCs w:val="24"/>
        </w:rPr>
        <w:t>руб.</w:t>
      </w:r>
    </w:p>
    <w:p w14:paraId="7DB521CC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 дистанции -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5300 </w:t>
      </w:r>
      <w:r>
        <w:rPr>
          <w:rFonts w:ascii="Times New Roman" w:hAnsi="Times New Roman"/>
          <w:sz w:val="24"/>
          <w:szCs w:val="24"/>
        </w:rPr>
        <w:t>руб.</w:t>
      </w:r>
    </w:p>
    <w:p w14:paraId="2838D3A5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дистанций -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6300 </w:t>
      </w:r>
      <w:r>
        <w:rPr>
          <w:rFonts w:ascii="Times New Roman" w:hAnsi="Times New Roman"/>
          <w:sz w:val="24"/>
          <w:szCs w:val="24"/>
        </w:rPr>
        <w:t>руб.</w:t>
      </w:r>
    </w:p>
    <w:p w14:paraId="544B2345">
      <w:pPr>
        <w:spacing w:after="120"/>
        <w:ind w:left="-284" w:firstLine="426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Эстафетное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плавание - 3200 руб. \ команда.</w:t>
      </w:r>
    </w:p>
    <w:p w14:paraId="60EDA891">
      <w:pPr>
        <w:spacing w:after="12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32"/>
          <w:szCs w:val="32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Дистанция 200 м вольный стиль оплачивается отдельно!</w:t>
      </w:r>
    </w:p>
    <w:p w14:paraId="3F12FF62">
      <w:pPr>
        <w:spacing w:after="120"/>
        <w:ind w:firstLine="120" w:firstLineChars="5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Стоимость дистанции 200 м вольный стиль - 2000 руб</w:t>
      </w:r>
    </w:p>
    <w:p w14:paraId="3E9D623A">
      <w:pPr>
        <w:spacing w:after="120"/>
        <w:ind w:firstLine="120" w:firstLineChars="50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1868A49C">
      <w:pPr>
        <w:spacing w:after="120"/>
        <w:jc w:val="both"/>
        <w:rPr>
          <w:rFonts w:hint="default" w:ascii="Times New Roman" w:hAnsi="Times New Roman"/>
          <w:b/>
          <w:bCs/>
          <w:sz w:val="32"/>
          <w:szCs w:val="32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/>
          <w:b/>
          <w:bCs/>
          <w:sz w:val="32"/>
          <w:szCs w:val="32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Дополнительные дистанции без присвоения разрядов в 1 сессии:</w:t>
      </w:r>
    </w:p>
    <w:p w14:paraId="017FB7A9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м вольный стиль</w:t>
      </w:r>
    </w:p>
    <w:p w14:paraId="1BB590B5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м на спине</w:t>
      </w:r>
    </w:p>
    <w:p w14:paraId="7AE1E2FE">
      <w:pPr>
        <w:spacing w:after="120"/>
        <w:ind w:left="-284" w:firstLine="426"/>
        <w:jc w:val="both"/>
        <w:rPr>
          <w:rFonts w:hint="default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Стоимость одной дистанции 25 м.-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1800 </w:t>
      </w:r>
      <w:r>
        <w:rPr>
          <w:rFonts w:ascii="Times New Roman" w:hAnsi="Times New Roman"/>
          <w:sz w:val="24"/>
          <w:szCs w:val="24"/>
        </w:rPr>
        <w:t xml:space="preserve">руб. </w:t>
      </w:r>
    </w:p>
    <w:p w14:paraId="595EF12E">
      <w:pPr>
        <w:pStyle w:val="15"/>
        <w:spacing w:before="7" w:after="120"/>
        <w:ind w:left="-284" w:firstLine="426"/>
        <w:jc w:val="center"/>
        <w:rPr>
          <w:rFonts w:hint="default" w:ascii="Times New Roman" w:hAnsi="Times New Roman" w:eastAsia="Times New Roman" w:cs="Times New Roman"/>
          <w:b/>
          <w:color w:val="000000"/>
          <w:sz w:val="32"/>
          <w:szCs w:val="32"/>
          <w:lang w:val="ru-RU" w:eastAsia="ru-RU" w:bidi="ar-SA"/>
        </w:rPr>
      </w:pPr>
      <w:r>
        <w:rPr>
          <w:rFonts w:hint="default"/>
          <w:b/>
          <w:bCs/>
          <w:sz w:val="32"/>
          <w:szCs w:val="32"/>
          <w:lang w:val="ru-RU"/>
        </w:rPr>
        <w:t>Оплата.</w:t>
      </w:r>
    </w:p>
    <w:p w14:paraId="46E2262E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Оплата благотворительных взносов осуществляется на реквизиты организатора:</w:t>
      </w:r>
    </w:p>
    <w:p w14:paraId="6CDF85A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счёта: 40802810402760009145</w:t>
      </w:r>
    </w:p>
    <w:p w14:paraId="56175ACB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Валюта: RUR</w:t>
      </w:r>
    </w:p>
    <w:p w14:paraId="5902F2CA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Название: КАРАПУТИНА ИРИНА АЛЕКСАНДРОВНА (ИП)</w:t>
      </w:r>
    </w:p>
    <w:p w14:paraId="61290F7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380500787040</w:t>
      </w:r>
    </w:p>
    <w:p w14:paraId="7F4236A4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Банк: АО "АЛЬФА-БАНК"</w:t>
      </w:r>
    </w:p>
    <w:p w14:paraId="2A37348E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БИК: 044525593</w:t>
      </w:r>
    </w:p>
    <w:p w14:paraId="22E7F28C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Кор. счёт: 30101810200000000593</w:t>
      </w:r>
    </w:p>
    <w:p w14:paraId="2A050C03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получателя: улица Лермонтова, д. 1, кв./оф. 4, Московская область, г. Корол</w:t>
      </w:r>
      <w:r>
        <w:rPr>
          <w:rFonts w:ascii="Times New Roman" w:hAnsi="Times New Roman"/>
          <w:sz w:val="24"/>
          <w:szCs w:val="24"/>
          <w:lang w:val="ru-RU"/>
        </w:rPr>
        <w:t>ев</w:t>
      </w: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1EAA8BA2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платежа «</w:t>
      </w:r>
      <w:r>
        <w:rPr>
          <w:rFonts w:ascii="Times New Roman" w:hAnsi="Times New Roman"/>
          <w:sz w:val="24"/>
          <w:szCs w:val="24"/>
          <w:highlight w:val="red"/>
          <w:lang w:val="ru-RU"/>
        </w:rPr>
        <w:t>БЛАГОТВОРИТЕЛЬНЫЙ</w:t>
      </w:r>
      <w:r>
        <w:rPr>
          <w:rFonts w:ascii="Times New Roman" w:hAnsi="Times New Roman"/>
          <w:sz w:val="24"/>
          <w:szCs w:val="24"/>
          <w:highlight w:val="red"/>
        </w:rPr>
        <w:t xml:space="preserve"> ВЗНОС ЗА НАИМЕНОВАНИЕ КЛУБА</w:t>
      </w:r>
      <w:r>
        <w:rPr>
          <w:rFonts w:ascii="Times New Roman" w:hAnsi="Times New Roman"/>
          <w:sz w:val="24"/>
          <w:szCs w:val="24"/>
        </w:rPr>
        <w:t>»</w:t>
      </w:r>
    </w:p>
    <w:p w14:paraId="70CA1A6A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" w:after="20"/>
        <w:ind w:left="-283" w:firstLine="425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  <w:highlight w:val="red"/>
          <w:lang w:val="ru-RU" w:eastAsia="ru-RU" w:bidi="ar-SA"/>
        </w:rPr>
        <w:t>Платежи, в которых указана фамилия несовершеннолетнего, ПРИНИМАТЬСЯ НЕ БУДУТ!</w:t>
      </w:r>
    </w:p>
    <w:p w14:paraId="2A337B0A">
      <w:pPr>
        <w:pStyle w:val="15"/>
        <w:spacing w:before="7" w:after="120"/>
        <w:ind w:firstLine="3202" w:firstLineChars="1000"/>
        <w:jc w:val="both"/>
        <w:rPr>
          <w:rFonts w:hint="default"/>
          <w:b/>
          <w:bCs/>
          <w:sz w:val="32"/>
          <w:szCs w:val="32"/>
          <w:lang w:val="ru-RU"/>
        </w:rPr>
      </w:pPr>
      <w:r>
        <w:rPr>
          <w:rFonts w:hint="default"/>
          <w:b/>
          <w:bCs/>
          <w:sz w:val="32"/>
          <w:szCs w:val="32"/>
          <w:lang w:val="ru-RU"/>
        </w:rPr>
        <w:t>ПРАВИЛА ВОЗВРАТА.</w:t>
      </w:r>
    </w:p>
    <w:p w14:paraId="2D3CBF2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Регламент устанавливает правила для возврата взносов за участие спортсмена в соревновании.</w:t>
      </w:r>
    </w:p>
    <w:p w14:paraId="1C600DF1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Настоящим, подразумевается, что спортсмен (или его представитель) ознакомлен с данными Правилами, и принимает их.</w:t>
      </w:r>
    </w:p>
    <w:p w14:paraId="35009EC8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Возврат осуществляется в случае, если:</w:t>
      </w:r>
    </w:p>
    <w:p w14:paraId="2BCCBEF9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Сообщение о болезни спортсмена поступило </w:t>
      </w:r>
      <w:r>
        <w:rPr>
          <w:rFonts w:ascii="Times New Roman" w:hAnsi="Times New Roman"/>
          <w:sz w:val="24"/>
          <w:szCs w:val="24"/>
          <w:highlight w:val="red"/>
        </w:rPr>
        <w:t xml:space="preserve">ДО </w:t>
      </w:r>
      <w:r>
        <w:rPr>
          <w:rFonts w:hint="default" w:ascii="Times New Roman" w:hAnsi="Times New Roman"/>
          <w:sz w:val="24"/>
          <w:szCs w:val="24"/>
          <w:highlight w:val="red"/>
          <w:lang w:val="ru-RU"/>
        </w:rPr>
        <w:t>24</w:t>
      </w:r>
      <w:r>
        <w:rPr>
          <w:rFonts w:ascii="Times New Roman" w:hAnsi="Times New Roman"/>
          <w:sz w:val="24"/>
          <w:szCs w:val="24"/>
          <w:highlight w:val="red"/>
        </w:rPr>
        <w:t xml:space="preserve"> </w:t>
      </w:r>
      <w:r>
        <w:rPr>
          <w:rFonts w:ascii="Times New Roman" w:hAnsi="Times New Roman"/>
          <w:sz w:val="24"/>
          <w:szCs w:val="24"/>
          <w:highlight w:val="red"/>
          <w:lang w:val="ru-RU"/>
        </w:rPr>
        <w:t>марта</w:t>
      </w:r>
      <w:r>
        <w:rPr>
          <w:rFonts w:ascii="Times New Roman" w:hAnsi="Times New Roman"/>
          <w:sz w:val="24"/>
          <w:szCs w:val="24"/>
          <w:highlight w:val="red"/>
        </w:rPr>
        <w:t>.</w:t>
      </w:r>
    </w:p>
    <w:p w14:paraId="3AFD7878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сообщение о болезни поступило позже </w:t>
      </w:r>
      <w:r>
        <w:rPr>
          <w:rFonts w:ascii="Times New Roman" w:hAnsi="Times New Roman"/>
          <w:sz w:val="24"/>
          <w:szCs w:val="24"/>
          <w:highlight w:val="red"/>
        </w:rPr>
        <w:t>2</w:t>
      </w:r>
      <w:r>
        <w:rPr>
          <w:rFonts w:hint="default" w:ascii="Times New Roman" w:hAnsi="Times New Roman"/>
          <w:sz w:val="24"/>
          <w:szCs w:val="24"/>
          <w:highlight w:val="red"/>
          <w:lang w:val="ru-RU"/>
        </w:rPr>
        <w:t>4</w:t>
      </w:r>
      <w:r>
        <w:rPr>
          <w:rFonts w:ascii="Times New Roman" w:hAnsi="Times New Roman"/>
          <w:sz w:val="24"/>
          <w:szCs w:val="24"/>
          <w:highlight w:val="red"/>
        </w:rPr>
        <w:t xml:space="preserve"> </w:t>
      </w:r>
      <w:r>
        <w:rPr>
          <w:rFonts w:ascii="Times New Roman" w:hAnsi="Times New Roman"/>
          <w:sz w:val="24"/>
          <w:szCs w:val="24"/>
          <w:highlight w:val="red"/>
          <w:lang w:val="ru-RU"/>
        </w:rPr>
        <w:t>марта</w:t>
      </w:r>
      <w:r>
        <w:rPr>
          <w:rFonts w:ascii="Times New Roman" w:hAnsi="Times New Roman"/>
          <w:sz w:val="24"/>
          <w:szCs w:val="24"/>
        </w:rPr>
        <w:t>, то возврат не производится. (возможен перенос на следующие соревнования по индивидуальному соглашению с организатором и при наличии больничного листа)</w:t>
      </w:r>
    </w:p>
    <w:p w14:paraId="399C3D26">
      <w:pPr>
        <w:spacing w:after="120"/>
        <w:ind w:left="-284" w:firstLine="426"/>
        <w:jc w:val="both"/>
        <w:rPr>
          <w:rFonts w:hint="default" w:ascii="Times New Roman" w:hAnsi="Times New Roman"/>
          <w:b/>
          <w:bCs/>
          <w:sz w:val="24"/>
          <w:szCs w:val="24"/>
          <w:highlight w:val="red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highlight w:val="red"/>
          <w:lang w:val="ru-RU"/>
        </w:rPr>
        <w:t>Если</w:t>
      </w:r>
      <w:r>
        <w:rPr>
          <w:rFonts w:hint="default" w:ascii="Times New Roman" w:hAnsi="Times New Roman"/>
          <w:b/>
          <w:bCs/>
          <w:sz w:val="24"/>
          <w:szCs w:val="24"/>
          <w:highlight w:val="red"/>
          <w:lang w:val="ru-RU"/>
        </w:rPr>
        <w:t xml:space="preserve"> сообщение о болезни поступило 29 марта, то возврат и перенос не осуществляется.</w:t>
      </w:r>
    </w:p>
    <w:p w14:paraId="27EADFB1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Сумма, причитающаяся к возврату, возвращается за вычетом фактически понесенных расходов на организацию Соревнования, в течение 30 банковских дней, при обязательном предоставлении на почту Организатора </w:t>
      </w:r>
      <w:r>
        <w:fldChar w:fldCharType="begin"/>
      </w:r>
      <w:r>
        <w:instrText xml:space="preserve"> HYPERLINK "mailto:eep@sport-sbor.ru"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fpkorolev@yandex.ru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следующих документов:</w:t>
      </w:r>
    </w:p>
    <w:p w14:paraId="2AE566B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Заявление в свободной форме о возврате, с указанием причины.</w:t>
      </w:r>
    </w:p>
    <w:p w14:paraId="549C35C9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Документ, подтверждающий болезнь участника.</w:t>
      </w:r>
    </w:p>
    <w:p w14:paraId="77AE6BC3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Сумма к возврату с приложением чека о оплате.</w:t>
      </w:r>
    </w:p>
    <w:p w14:paraId="7973E87E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Реквизиты получателя (ФИО, номер р/с, БИК банка получателя).</w:t>
      </w:r>
    </w:p>
    <w:p w14:paraId="6E4C553C">
      <w:pPr>
        <w:spacing w:after="120"/>
        <w:ind w:left="-284" w:firstLine="426"/>
        <w:jc w:val="both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sz w:val="24"/>
          <w:szCs w:val="24"/>
        </w:rPr>
        <w:t>Во всех остальных случаях, возврат не осуществляется.</w:t>
      </w:r>
    </w:p>
    <w:p w14:paraId="671BD5A0">
      <w:pPr>
        <w:spacing w:after="120"/>
        <w:jc w:val="center"/>
        <w:rPr>
          <w:rFonts w:hint="default"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Особые</w:t>
      </w:r>
      <w:r>
        <w:rPr>
          <w:rFonts w:hint="default" w:ascii="Times New Roman" w:hAnsi="Times New Roman"/>
          <w:b/>
          <w:bCs/>
          <w:sz w:val="32"/>
          <w:szCs w:val="32"/>
          <w:lang w:val="ru-RU"/>
        </w:rPr>
        <w:t xml:space="preserve"> условия.</w:t>
      </w:r>
    </w:p>
    <w:p w14:paraId="73D4E52A">
      <w:pPr>
        <w:spacing w:after="120"/>
        <w:ind w:left="-284" w:firstLine="426"/>
        <w:jc w:val="both"/>
        <w:rPr>
          <w:rFonts w:ascii="Times New Roman" w:hAnsi="Times New Roman"/>
          <w:sz w:val="32"/>
          <w:szCs w:val="32"/>
          <w:highlight w:val="yellow"/>
        </w:rPr>
      </w:pPr>
      <w:r>
        <w:rPr>
          <w:rFonts w:ascii="Times New Roman" w:hAnsi="Times New Roman"/>
          <w:sz w:val="32"/>
          <w:szCs w:val="32"/>
          <w:highlight w:val="yellow"/>
        </w:rPr>
        <w:t>!!! Количество сессий будет определено после окончания регистрации и зависит от количества зарегистрированных участников.</w:t>
      </w:r>
    </w:p>
    <w:p w14:paraId="61062D49">
      <w:pPr>
        <w:spacing w:after="120"/>
        <w:ind w:left="-284" w:firstLine="426"/>
        <w:jc w:val="both"/>
        <w:rPr>
          <w:rFonts w:ascii="Times New Roman" w:hAnsi="Times New Roman"/>
          <w:b/>
          <w:bCs/>
          <w:sz w:val="36"/>
          <w:szCs w:val="36"/>
          <w:highlight w:val="green"/>
        </w:rPr>
      </w:pPr>
      <w:r>
        <w:rPr>
          <w:rStyle w:val="34"/>
          <w:b/>
          <w:bCs/>
          <w:sz w:val="36"/>
          <w:szCs w:val="36"/>
          <w:highlight w:val="green"/>
        </w:rPr>
        <w:t>ВХОД РОДИТЕЛЯМ</w:t>
      </w:r>
      <w:r>
        <w:rPr>
          <w:rStyle w:val="34"/>
          <w:rFonts w:hint="default" w:ascii="Times New Roman"/>
          <w:b/>
          <w:bCs/>
          <w:sz w:val="36"/>
          <w:szCs w:val="36"/>
          <w:highlight w:val="green"/>
          <w:lang w:val="ru-RU"/>
        </w:rPr>
        <w:t xml:space="preserve">, ГОСТЯМ и БОЛЕЛЬЩИКАМ </w:t>
      </w:r>
      <w:r>
        <w:rPr>
          <w:rStyle w:val="34"/>
          <w:b/>
          <w:bCs/>
          <w:sz w:val="36"/>
          <w:szCs w:val="36"/>
          <w:highlight w:val="green"/>
        </w:rPr>
        <w:t xml:space="preserve">в зал формирования заплывов </w:t>
      </w:r>
      <w:r>
        <w:rPr>
          <w:rStyle w:val="34"/>
          <w:rFonts w:ascii="Times New Roman"/>
          <w:b/>
          <w:bCs/>
          <w:sz w:val="36"/>
          <w:szCs w:val="36"/>
          <w:highlight w:val="green"/>
          <w:lang w:val="ru-RU"/>
        </w:rPr>
        <w:t>и</w:t>
      </w:r>
      <w:r>
        <w:rPr>
          <w:rStyle w:val="34"/>
          <w:rFonts w:hint="default" w:ascii="Times New Roman"/>
          <w:b/>
          <w:bCs/>
          <w:sz w:val="36"/>
          <w:szCs w:val="36"/>
          <w:highlight w:val="green"/>
          <w:lang w:val="ru-RU"/>
        </w:rPr>
        <w:t xml:space="preserve"> на трибуны </w:t>
      </w:r>
      <w:r>
        <w:rPr>
          <w:rStyle w:val="34"/>
          <w:b/>
          <w:bCs/>
          <w:sz w:val="36"/>
          <w:szCs w:val="36"/>
          <w:highlight w:val="green"/>
        </w:rPr>
        <w:t>СТРОГО В СМЕННОЙ</w:t>
      </w:r>
      <w:r>
        <w:rPr>
          <w:rFonts w:ascii="Times New Roman" w:hAnsi="Times New Roman"/>
          <w:b/>
          <w:bCs/>
          <w:sz w:val="36"/>
          <w:szCs w:val="36"/>
          <w:highlight w:val="green"/>
        </w:rPr>
        <w:t xml:space="preserve"> </w:t>
      </w:r>
      <w:r>
        <w:rPr>
          <w:rStyle w:val="34"/>
          <w:b/>
          <w:bCs/>
          <w:sz w:val="36"/>
          <w:szCs w:val="36"/>
          <w:highlight w:val="green"/>
        </w:rPr>
        <w:t>ОБУВИ!</w:t>
      </w:r>
    </w:p>
    <w:p w14:paraId="530929F0">
      <w:pPr>
        <w:pStyle w:val="15"/>
        <w:spacing w:before="7"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sz w:val="32"/>
          <w:szCs w:val="32"/>
          <w:highlight w:val="cyan"/>
        </w:rPr>
        <w:t>СТАРТ участников из воды РАЗРЕШЕН.</w:t>
      </w:r>
    </w:p>
    <w:sectPr>
      <w:pgSz w:w="11906" w:h="16838"/>
      <w:pgMar w:top="986" w:right="707" w:bottom="703" w:left="112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A2"/>
    <w:rsid w:val="000340C3"/>
    <w:rsid w:val="004F5748"/>
    <w:rsid w:val="006D5937"/>
    <w:rsid w:val="008F3C3E"/>
    <w:rsid w:val="00A53170"/>
    <w:rsid w:val="00C477F4"/>
    <w:rsid w:val="00C97A57"/>
    <w:rsid w:val="00FB24A2"/>
    <w:rsid w:val="00FE0CE7"/>
    <w:rsid w:val="043275AA"/>
    <w:rsid w:val="07B95456"/>
    <w:rsid w:val="173009F1"/>
    <w:rsid w:val="196A7BE9"/>
    <w:rsid w:val="1F4368A7"/>
    <w:rsid w:val="2B575F51"/>
    <w:rsid w:val="2B8E688A"/>
    <w:rsid w:val="30784DA0"/>
    <w:rsid w:val="32C47B56"/>
    <w:rsid w:val="330420F8"/>
    <w:rsid w:val="38B35F00"/>
    <w:rsid w:val="3B734FBF"/>
    <w:rsid w:val="3DD160A9"/>
    <w:rsid w:val="40423CBD"/>
    <w:rsid w:val="4ADA0357"/>
    <w:rsid w:val="552C1A2E"/>
    <w:rsid w:val="55CA28B8"/>
    <w:rsid w:val="56EE42A9"/>
    <w:rsid w:val="607F58CA"/>
    <w:rsid w:val="66E47892"/>
    <w:rsid w:val="6C065936"/>
    <w:rsid w:val="6CAA65A5"/>
    <w:rsid w:val="71562E16"/>
    <w:rsid w:val="71C86BC0"/>
    <w:rsid w:val="71F074D2"/>
    <w:rsid w:val="72385577"/>
    <w:rsid w:val="723A5155"/>
    <w:rsid w:val="7ACB5689"/>
    <w:rsid w:val="7F79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paragraph" w:styleId="2">
    <w:name w:val="heading 1"/>
    <w:basedOn w:val="1"/>
    <w:link w:val="35"/>
    <w:qFormat/>
    <w:uiPriority w:val="9"/>
    <w:pPr>
      <w:ind w:left="286" w:hanging="418"/>
      <w:outlineLvl w:val="0"/>
    </w:pPr>
    <w:rPr>
      <w:rFonts w:ascii="Times New Roman" w:hAnsi="Times New Roman"/>
      <w:b/>
      <w:sz w:val="26"/>
    </w:rPr>
  </w:style>
  <w:style w:type="paragraph" w:styleId="3">
    <w:name w:val="heading 2"/>
    <w:next w:val="1"/>
    <w:link w:val="47"/>
    <w:qFormat/>
    <w:uiPriority w:val="9"/>
    <w:pPr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29"/>
    <w:qFormat/>
    <w:uiPriority w:val="9"/>
    <w:pPr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46"/>
    <w:qFormat/>
    <w:uiPriority w:val="9"/>
    <w:pPr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33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link w:val="10"/>
    <w:qFormat/>
    <w:uiPriority w:val="0"/>
    <w:rPr>
      <w:color w:val="0000FF"/>
      <w:u w:val="single"/>
    </w:rPr>
  </w:style>
  <w:style w:type="paragraph" w:customStyle="1" w:styleId="10">
    <w:name w:val="Гиперссылка1"/>
    <w:basedOn w:val="11"/>
    <w:link w:val="9"/>
    <w:qFormat/>
    <w:uiPriority w:val="0"/>
    <w:rPr>
      <w:color w:val="0000FF"/>
      <w:u w:val="single"/>
    </w:rPr>
  </w:style>
  <w:style w:type="paragraph" w:customStyle="1" w:styleId="11">
    <w:name w:val="Основной шрифт абзаца1"/>
    <w:link w:val="50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styleId="12">
    <w:name w:val="toc 8"/>
    <w:next w:val="1"/>
    <w:link w:val="42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3">
    <w:name w:val="toc 9"/>
    <w:next w:val="1"/>
    <w:link w:val="41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4">
    <w:name w:val="toc 7"/>
    <w:next w:val="1"/>
    <w:link w:val="28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Body Text"/>
    <w:basedOn w:val="1"/>
    <w:link w:val="34"/>
    <w:qFormat/>
    <w:uiPriority w:val="0"/>
    <w:rPr>
      <w:rFonts w:ascii="Times New Roman" w:hAnsi="Times New Roman"/>
      <w:sz w:val="26"/>
    </w:rPr>
  </w:style>
  <w:style w:type="paragraph" w:styleId="16">
    <w:name w:val="toc 1"/>
    <w:next w:val="1"/>
    <w:link w:val="38"/>
    <w:qFormat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17">
    <w:name w:val="toc 6"/>
    <w:next w:val="1"/>
    <w:link w:val="27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toc 3"/>
    <w:next w:val="1"/>
    <w:link w:val="30"/>
    <w:qFormat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2"/>
    <w:next w:val="1"/>
    <w:link w:val="25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4"/>
    <w:next w:val="1"/>
    <w:link w:val="26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5"/>
    <w:next w:val="1"/>
    <w:link w:val="43"/>
    <w:qFormat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itle"/>
    <w:next w:val="1"/>
    <w:link w:val="45"/>
    <w:qFormat/>
    <w:uiPriority w:val="10"/>
    <w:pPr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3">
    <w:name w:val="Subtitle"/>
    <w:next w:val="1"/>
    <w:link w:val="44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character" w:customStyle="1" w:styleId="24">
    <w:name w:val="Обычный1"/>
    <w:qFormat/>
    <w:uiPriority w:val="0"/>
    <w:rPr>
      <w:rFonts w:asciiTheme="minorHAnsi" w:hAnsiTheme="minorHAnsi"/>
    </w:rPr>
  </w:style>
  <w:style w:type="character" w:customStyle="1" w:styleId="25">
    <w:name w:val="Оглавление 2 Знак"/>
    <w:link w:val="19"/>
    <w:qFormat/>
    <w:uiPriority w:val="0"/>
    <w:rPr>
      <w:rFonts w:ascii="XO Thames" w:hAnsi="XO Thames"/>
      <w:sz w:val="28"/>
    </w:rPr>
  </w:style>
  <w:style w:type="character" w:customStyle="1" w:styleId="26">
    <w:name w:val="Оглавление 4 Знак"/>
    <w:link w:val="20"/>
    <w:qFormat/>
    <w:uiPriority w:val="0"/>
    <w:rPr>
      <w:rFonts w:ascii="XO Thames" w:hAnsi="XO Thames"/>
      <w:sz w:val="28"/>
    </w:rPr>
  </w:style>
  <w:style w:type="character" w:customStyle="1" w:styleId="27">
    <w:name w:val="Оглавление 6 Знак"/>
    <w:link w:val="17"/>
    <w:qFormat/>
    <w:uiPriority w:val="0"/>
    <w:rPr>
      <w:rFonts w:ascii="XO Thames" w:hAnsi="XO Thames"/>
      <w:sz w:val="28"/>
    </w:rPr>
  </w:style>
  <w:style w:type="character" w:customStyle="1" w:styleId="28">
    <w:name w:val="Оглавление 7 Знак"/>
    <w:link w:val="14"/>
    <w:qFormat/>
    <w:uiPriority w:val="0"/>
    <w:rPr>
      <w:rFonts w:ascii="XO Thames" w:hAnsi="XO Thames"/>
      <w:sz w:val="28"/>
    </w:rPr>
  </w:style>
  <w:style w:type="character" w:customStyle="1" w:styleId="29">
    <w:name w:val="Заголовок 3 Знак"/>
    <w:link w:val="4"/>
    <w:qFormat/>
    <w:uiPriority w:val="0"/>
    <w:rPr>
      <w:rFonts w:ascii="XO Thames" w:hAnsi="XO Thames"/>
      <w:b/>
      <w:sz w:val="26"/>
    </w:rPr>
  </w:style>
  <w:style w:type="character" w:customStyle="1" w:styleId="30">
    <w:name w:val="Оглавление 3 Знак"/>
    <w:link w:val="18"/>
    <w:qFormat/>
    <w:uiPriority w:val="0"/>
    <w:rPr>
      <w:rFonts w:ascii="XO Thames" w:hAnsi="XO Thames"/>
      <w:sz w:val="28"/>
    </w:rPr>
  </w:style>
  <w:style w:type="paragraph" w:styleId="31">
    <w:name w:val="List Paragraph"/>
    <w:basedOn w:val="1"/>
    <w:link w:val="32"/>
    <w:qFormat/>
    <w:uiPriority w:val="0"/>
    <w:pPr>
      <w:ind w:left="106"/>
    </w:pPr>
    <w:rPr>
      <w:rFonts w:ascii="Times New Roman" w:hAnsi="Times New Roman"/>
    </w:rPr>
  </w:style>
  <w:style w:type="character" w:customStyle="1" w:styleId="32">
    <w:name w:val="Абзац списка Знак"/>
    <w:basedOn w:val="24"/>
    <w:link w:val="31"/>
    <w:qFormat/>
    <w:uiPriority w:val="0"/>
    <w:rPr>
      <w:rFonts w:ascii="Times New Roman" w:hAnsi="Times New Roman"/>
    </w:rPr>
  </w:style>
  <w:style w:type="character" w:customStyle="1" w:styleId="33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34">
    <w:name w:val="Основной текст Знак"/>
    <w:basedOn w:val="24"/>
    <w:link w:val="15"/>
    <w:qFormat/>
    <w:uiPriority w:val="0"/>
    <w:rPr>
      <w:rFonts w:ascii="Times New Roman" w:hAnsi="Times New Roman"/>
      <w:sz w:val="26"/>
    </w:rPr>
  </w:style>
  <w:style w:type="character" w:customStyle="1" w:styleId="35">
    <w:name w:val="Заголовок 1 Знак"/>
    <w:basedOn w:val="24"/>
    <w:link w:val="2"/>
    <w:qFormat/>
    <w:uiPriority w:val="0"/>
    <w:rPr>
      <w:rFonts w:ascii="Times New Roman" w:hAnsi="Times New Roman"/>
      <w:b/>
      <w:sz w:val="26"/>
    </w:rPr>
  </w:style>
  <w:style w:type="paragraph" w:customStyle="1" w:styleId="36">
    <w:name w:val="Footnote"/>
    <w:link w:val="37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37">
    <w:name w:val="Footnote1"/>
    <w:link w:val="36"/>
    <w:qFormat/>
    <w:uiPriority w:val="0"/>
    <w:rPr>
      <w:rFonts w:ascii="XO Thames" w:hAnsi="XO Thames"/>
      <w:sz w:val="22"/>
    </w:rPr>
  </w:style>
  <w:style w:type="character" w:customStyle="1" w:styleId="38">
    <w:name w:val="Оглавление 1 Знак"/>
    <w:link w:val="16"/>
    <w:qFormat/>
    <w:uiPriority w:val="0"/>
    <w:rPr>
      <w:rFonts w:ascii="XO Thames" w:hAnsi="XO Thames"/>
      <w:b/>
      <w:sz w:val="28"/>
    </w:rPr>
  </w:style>
  <w:style w:type="paragraph" w:customStyle="1" w:styleId="39">
    <w:name w:val="Header and Footer"/>
    <w:link w:val="40"/>
    <w:qFormat/>
    <w:uiPriority w:val="0"/>
    <w:pPr>
      <w:jc w:val="both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40">
    <w:name w:val="Header and Footer1"/>
    <w:link w:val="39"/>
    <w:qFormat/>
    <w:uiPriority w:val="0"/>
    <w:rPr>
      <w:rFonts w:ascii="XO Thames" w:hAnsi="XO Thames"/>
      <w:sz w:val="20"/>
    </w:rPr>
  </w:style>
  <w:style w:type="character" w:customStyle="1" w:styleId="41">
    <w:name w:val="Оглавление 9 Знак"/>
    <w:link w:val="13"/>
    <w:qFormat/>
    <w:uiPriority w:val="0"/>
    <w:rPr>
      <w:rFonts w:ascii="XO Thames" w:hAnsi="XO Thames"/>
      <w:sz w:val="28"/>
    </w:rPr>
  </w:style>
  <w:style w:type="character" w:customStyle="1" w:styleId="42">
    <w:name w:val="Оглавление 8 Знак"/>
    <w:link w:val="12"/>
    <w:qFormat/>
    <w:uiPriority w:val="0"/>
    <w:rPr>
      <w:rFonts w:ascii="XO Thames" w:hAnsi="XO Thames"/>
      <w:sz w:val="28"/>
    </w:rPr>
  </w:style>
  <w:style w:type="character" w:customStyle="1" w:styleId="43">
    <w:name w:val="Оглавление 5 Знак"/>
    <w:link w:val="21"/>
    <w:qFormat/>
    <w:uiPriority w:val="0"/>
    <w:rPr>
      <w:rFonts w:ascii="XO Thames" w:hAnsi="XO Thames"/>
      <w:sz w:val="28"/>
    </w:rPr>
  </w:style>
  <w:style w:type="character" w:customStyle="1" w:styleId="44">
    <w:name w:val="Подзаголовок Знак"/>
    <w:link w:val="23"/>
    <w:qFormat/>
    <w:uiPriority w:val="0"/>
    <w:rPr>
      <w:rFonts w:ascii="XO Thames" w:hAnsi="XO Thames"/>
      <w:i/>
      <w:sz w:val="24"/>
    </w:rPr>
  </w:style>
  <w:style w:type="character" w:customStyle="1" w:styleId="45">
    <w:name w:val="Заголовок Знак"/>
    <w:link w:val="22"/>
    <w:qFormat/>
    <w:uiPriority w:val="0"/>
    <w:rPr>
      <w:rFonts w:ascii="XO Thames" w:hAnsi="XO Thames"/>
      <w:b/>
      <w:caps/>
      <w:sz w:val="40"/>
    </w:rPr>
  </w:style>
  <w:style w:type="character" w:customStyle="1" w:styleId="46">
    <w:name w:val="Заголовок 4 Знак"/>
    <w:link w:val="5"/>
    <w:qFormat/>
    <w:uiPriority w:val="0"/>
    <w:rPr>
      <w:rFonts w:ascii="XO Thames" w:hAnsi="XO Thames"/>
      <w:b/>
      <w:sz w:val="24"/>
    </w:rPr>
  </w:style>
  <w:style w:type="character" w:customStyle="1" w:styleId="47">
    <w:name w:val="Заголовок 2 Знак"/>
    <w:link w:val="3"/>
    <w:qFormat/>
    <w:uiPriority w:val="0"/>
    <w:rPr>
      <w:rFonts w:ascii="XO Thames" w:hAnsi="XO Thames"/>
      <w:b/>
      <w:sz w:val="28"/>
    </w:rPr>
  </w:style>
  <w:style w:type="character" w:customStyle="1" w:styleId="48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9">
    <w:name w:val="Гиперссылка12"/>
    <w:basedOn w:val="50"/>
    <w:link w:val="51"/>
    <w:qFormat/>
    <w:uiPriority w:val="0"/>
    <w:rPr>
      <w:color w:val="0000FF"/>
      <w:u w:val="single"/>
    </w:rPr>
  </w:style>
  <w:style w:type="character" w:customStyle="1" w:styleId="50">
    <w:name w:val="Основной шрифт абзаца11"/>
    <w:link w:val="11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customStyle="1" w:styleId="51">
    <w:name w:val="Гиперссылка11"/>
    <w:basedOn w:val="11"/>
    <w:link w:val="49"/>
    <w:qFormat/>
    <w:uiPriority w:val="0"/>
    <w:rPr>
      <w:color w:val="0000FF"/>
      <w:u w:val="single"/>
    </w:rPr>
  </w:style>
  <w:style w:type="paragraph" w:customStyle="1" w:styleId="52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1086</Words>
  <Characters>6193</Characters>
  <Lines>51</Lines>
  <Paragraphs>14</Paragraphs>
  <TotalTime>10</TotalTime>
  <ScaleCrop>false</ScaleCrop>
  <LinksUpToDate>false</LinksUpToDate>
  <CharactersWithSpaces>7265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2025-01-13T17:35:00Z</dcterms:created>
  <dc:creator>Ирина</dc:creator>
  <cp:lastModifiedBy>Ирина Карапутина</cp:lastModifiedBy>
  <dcterms:modified xsi:type="dcterms:W3CDTF">2026-02-17T11:49:48Z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6647BB5825CB4B729CDEFAA899F9E847_13</vt:lpwstr>
  </property>
</Properties>
</file>